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FDE48" w14:textId="750A56EC" w:rsidR="00C376C8" w:rsidRPr="00D7696E" w:rsidRDefault="00C376C8" w:rsidP="00C376C8">
      <w:pPr>
        <w:spacing w:line="240" w:lineRule="auto"/>
        <w:jc w:val="center"/>
        <w:rPr>
          <w:rFonts w:ascii="Candara" w:hAnsi="Candara"/>
          <w:b/>
        </w:rPr>
      </w:pPr>
      <w:r w:rsidRPr="00D7696E">
        <w:rPr>
          <w:rFonts w:ascii="Candara" w:hAnsi="Candara"/>
          <w:b/>
        </w:rPr>
        <w:t>Volkswagen Settlement Indian Tribe Trust Program Semi-Annual Report</w:t>
      </w:r>
    </w:p>
    <w:p w14:paraId="28B58576" w14:textId="4264C1BE" w:rsidR="00642BDE" w:rsidRPr="00D7696E" w:rsidRDefault="00642BDE" w:rsidP="00C376C8">
      <w:pPr>
        <w:spacing w:line="240" w:lineRule="auto"/>
        <w:jc w:val="center"/>
        <w:rPr>
          <w:rFonts w:ascii="Candara" w:hAnsi="Candara"/>
          <w:b/>
        </w:rPr>
      </w:pPr>
      <w:r w:rsidRPr="00D7696E">
        <w:rPr>
          <w:rFonts w:ascii="Candara" w:hAnsi="Candara"/>
          <w:b/>
        </w:rPr>
        <w:t>Red Lake Band of Chippewa Indians</w:t>
      </w:r>
    </w:p>
    <w:p w14:paraId="3B39BD4C" w14:textId="77777777" w:rsidR="00C376C8" w:rsidRPr="00C376C8" w:rsidRDefault="00C376C8" w:rsidP="00D016A1">
      <w:pPr>
        <w:spacing w:line="240" w:lineRule="auto"/>
        <w:jc w:val="center"/>
        <w:rPr>
          <w:rFonts w:ascii="Candara" w:hAnsi="Candara"/>
          <w:b/>
          <w:color w:val="FF0000"/>
          <w:u w:val="single"/>
        </w:rPr>
      </w:pPr>
    </w:p>
    <w:p w14:paraId="069ED484" w14:textId="2581098B" w:rsidR="002172E7" w:rsidRDefault="002172E7" w:rsidP="003A65FC">
      <w:pPr>
        <w:spacing w:line="240" w:lineRule="auto"/>
        <w:rPr>
          <w:rFonts w:ascii="Candara" w:hAnsi="Candara"/>
        </w:rPr>
      </w:pPr>
      <w:r>
        <w:rPr>
          <w:rFonts w:ascii="Candara" w:hAnsi="Candara"/>
        </w:rPr>
        <w:t xml:space="preserve">This report is </w:t>
      </w:r>
      <w:r w:rsidR="00230F7A">
        <w:rPr>
          <w:rFonts w:ascii="Candara" w:hAnsi="Candara"/>
        </w:rPr>
        <w:t xml:space="preserve">hereby </w:t>
      </w:r>
      <w:r>
        <w:rPr>
          <w:rFonts w:ascii="Candara" w:hAnsi="Candara"/>
        </w:rPr>
        <w:t xml:space="preserve">presented to Wilmington Trust, as Trustee </w:t>
      </w:r>
      <w:r w:rsidR="002A1694">
        <w:rPr>
          <w:rFonts w:ascii="Candara" w:hAnsi="Candara"/>
        </w:rPr>
        <w:t>for</w:t>
      </w:r>
      <w:r>
        <w:rPr>
          <w:rFonts w:ascii="Candara" w:hAnsi="Candara"/>
        </w:rPr>
        <w:t xml:space="preserve"> the </w:t>
      </w:r>
      <w:r w:rsidRPr="002172E7">
        <w:rPr>
          <w:rFonts w:ascii="Candara" w:hAnsi="Candara"/>
        </w:rPr>
        <w:t>Volkswagen Diesel Emissions Environmental Mitigation Trust for Indian Tribe Beneficiaries</w:t>
      </w:r>
      <w:r>
        <w:rPr>
          <w:rFonts w:ascii="Candara" w:hAnsi="Candara"/>
        </w:rPr>
        <w:t xml:space="preserve"> (“the Tribal Trust”)</w:t>
      </w:r>
      <w:r w:rsidR="002A1694">
        <w:rPr>
          <w:rFonts w:ascii="Candara" w:hAnsi="Candara"/>
        </w:rPr>
        <w:t xml:space="preserve">. The Beneficiary named below submits this report </w:t>
      </w:r>
      <w:r>
        <w:rPr>
          <w:rFonts w:ascii="Candara" w:hAnsi="Candara"/>
        </w:rPr>
        <w:t xml:space="preserve">in compliance with </w:t>
      </w:r>
      <w:r w:rsidR="002A1694">
        <w:rPr>
          <w:rFonts w:ascii="Candara" w:hAnsi="Candara"/>
        </w:rPr>
        <w:t>the semiannual reporting requirements described in Section</w:t>
      </w:r>
      <w:r>
        <w:rPr>
          <w:rFonts w:ascii="Candara" w:hAnsi="Candara"/>
        </w:rPr>
        <w:t xml:space="preserve"> 5.3 of the Modified Trust Agreement</w:t>
      </w:r>
      <w:r w:rsidR="002A1694">
        <w:rPr>
          <w:rFonts w:ascii="Candara" w:hAnsi="Candara"/>
        </w:rPr>
        <w:t>, for the six-month period specified below.</w:t>
      </w:r>
    </w:p>
    <w:p w14:paraId="1BCEEB06" w14:textId="77777777" w:rsidR="002A1694" w:rsidRDefault="002A1694" w:rsidP="000A3081">
      <w:pPr>
        <w:spacing w:line="240" w:lineRule="auto"/>
        <w:rPr>
          <w:rFonts w:ascii="Candara" w:hAnsi="Candara"/>
        </w:rPr>
      </w:pPr>
    </w:p>
    <w:p w14:paraId="0392DC41" w14:textId="52F957E5" w:rsidR="002A1694" w:rsidRPr="004A4050" w:rsidRDefault="002A1694" w:rsidP="002A1694">
      <w:pPr>
        <w:spacing w:line="240" w:lineRule="auto"/>
        <w:rPr>
          <w:rFonts w:ascii="Candara" w:hAnsi="Candara"/>
        </w:rPr>
      </w:pPr>
      <w:r w:rsidRPr="00230F7A">
        <w:rPr>
          <w:rFonts w:ascii="Candara" w:hAnsi="Candara"/>
          <w:b/>
          <w:u w:val="single"/>
        </w:rPr>
        <w:t>Beneficiary Name</w:t>
      </w:r>
      <w:r w:rsidRPr="00D7696E">
        <w:rPr>
          <w:rFonts w:ascii="Candara" w:hAnsi="Candara"/>
          <w:b/>
        </w:rPr>
        <w:t>:</w:t>
      </w:r>
      <w:r w:rsidRPr="00D7696E">
        <w:rPr>
          <w:rFonts w:ascii="Candara" w:hAnsi="Candara"/>
        </w:rPr>
        <w:t xml:space="preserve"> </w:t>
      </w:r>
      <w:sdt>
        <w:sdtPr>
          <w:rPr>
            <w:rFonts w:ascii="Candara" w:hAnsi="Candara"/>
          </w:rPr>
          <w:id w:val="-1322343081"/>
          <w:placeholder>
            <w:docPart w:val="60225701980040A286D74543CA90FF66"/>
          </w:placeholder>
          <w:text/>
        </w:sdtPr>
        <w:sdtEndPr/>
        <w:sdtContent>
          <w:r w:rsidR="00642848" w:rsidRPr="00D7696E">
            <w:rPr>
              <w:rFonts w:ascii="Candara" w:hAnsi="Candara"/>
            </w:rPr>
            <w:t>Red Lake Band of Chippewa Indians</w:t>
          </w:r>
        </w:sdtContent>
      </w:sdt>
    </w:p>
    <w:p w14:paraId="60CED68E" w14:textId="67B57793" w:rsidR="003A65FC" w:rsidRDefault="003A65FC" w:rsidP="002A1694">
      <w:pPr>
        <w:spacing w:line="240" w:lineRule="auto"/>
        <w:rPr>
          <w:rFonts w:ascii="Candara" w:hAnsi="Candara"/>
          <w:b/>
          <w:u w:val="single"/>
        </w:rPr>
      </w:pPr>
      <w:r>
        <w:rPr>
          <w:rFonts w:ascii="Candara" w:hAnsi="Candara"/>
          <w:b/>
          <w:u w:val="single"/>
        </w:rPr>
        <w:t>Funding Cycle</w:t>
      </w:r>
      <w:r w:rsidRPr="00D7696E">
        <w:rPr>
          <w:rFonts w:ascii="Candara" w:hAnsi="Candara"/>
          <w:b/>
        </w:rPr>
        <w:t xml:space="preserve">: </w:t>
      </w:r>
      <w:sdt>
        <w:sdtPr>
          <w:rPr>
            <w:rFonts w:ascii="Candara" w:hAnsi="Candara"/>
          </w:rPr>
          <w:id w:val="113719598"/>
          <w:placeholder>
            <w:docPart w:val="2CBAD705180B42D192EFFE051AB1E0D8"/>
          </w:placeholder>
          <w:text/>
        </w:sdtPr>
        <w:sdtEndPr/>
        <w:sdtContent>
          <w:r w:rsidR="00642848">
            <w:rPr>
              <w:rFonts w:ascii="Candara" w:hAnsi="Candara"/>
            </w:rPr>
            <w:t xml:space="preserve"> </w:t>
          </w:r>
          <w:r w:rsidR="00AF492F">
            <w:rPr>
              <w:rFonts w:ascii="Candara" w:hAnsi="Candara"/>
            </w:rPr>
            <w:t>Third</w:t>
          </w:r>
          <w:r w:rsidR="00642848">
            <w:rPr>
              <w:rFonts w:ascii="Candara" w:hAnsi="Candara"/>
            </w:rPr>
            <w:t xml:space="preserve"> Funding Cycle</w:t>
          </w:r>
        </w:sdtContent>
      </w:sdt>
    </w:p>
    <w:p w14:paraId="6DE40BDA" w14:textId="17A30249" w:rsidR="001C010A" w:rsidRPr="004A4050" w:rsidRDefault="006124E3" w:rsidP="002A1694">
      <w:pPr>
        <w:spacing w:line="240" w:lineRule="auto"/>
        <w:rPr>
          <w:rFonts w:ascii="Candara" w:hAnsi="Candara"/>
        </w:rPr>
      </w:pPr>
      <w:r w:rsidRPr="00230F7A">
        <w:rPr>
          <w:rFonts w:ascii="Candara" w:hAnsi="Candara"/>
          <w:b/>
          <w:u w:val="single"/>
        </w:rPr>
        <w:t>Six-Month Period</w:t>
      </w:r>
      <w:r w:rsidRPr="00D7696E">
        <w:rPr>
          <w:rFonts w:ascii="Candara" w:hAnsi="Candara"/>
          <w:b/>
        </w:rPr>
        <w:t xml:space="preserve">: </w:t>
      </w:r>
      <w:sdt>
        <w:sdtPr>
          <w:rPr>
            <w:rFonts w:ascii="Candara" w:hAnsi="Candara"/>
          </w:rPr>
          <w:id w:val="-392812058"/>
          <w:placeholder>
            <w:docPart w:val="ACDC2D64313446BB90AC68C985162DBB"/>
          </w:placeholder>
          <w:text/>
        </w:sdtPr>
        <w:sdtEndPr/>
        <w:sdtContent>
          <w:r w:rsidR="00642848" w:rsidRPr="0030303C">
            <w:rPr>
              <w:rFonts w:ascii="Candara" w:hAnsi="Candara"/>
            </w:rPr>
            <w:t>1\</w:t>
          </w:r>
          <w:r w:rsidR="00B176B1" w:rsidRPr="0030303C">
            <w:rPr>
              <w:rFonts w:ascii="Candara" w:hAnsi="Candara"/>
            </w:rPr>
            <w:t>31</w:t>
          </w:r>
          <w:r w:rsidR="00642848" w:rsidRPr="0030303C">
            <w:rPr>
              <w:rFonts w:ascii="Candara" w:hAnsi="Candara"/>
            </w:rPr>
            <w:t>\20</w:t>
          </w:r>
          <w:r w:rsidR="00AF492F" w:rsidRPr="0030303C">
            <w:rPr>
              <w:rFonts w:ascii="Candara" w:hAnsi="Candara"/>
            </w:rPr>
            <w:t>2</w:t>
          </w:r>
          <w:r w:rsidR="00B176B1" w:rsidRPr="0030303C">
            <w:rPr>
              <w:rFonts w:ascii="Candara" w:hAnsi="Candara"/>
            </w:rPr>
            <w:t>1</w:t>
          </w:r>
          <w:r w:rsidR="00642848" w:rsidRPr="0030303C">
            <w:rPr>
              <w:rFonts w:ascii="Candara" w:hAnsi="Candara"/>
            </w:rPr>
            <w:t xml:space="preserve"> – </w:t>
          </w:r>
          <w:r w:rsidR="00B176B1" w:rsidRPr="0030303C">
            <w:rPr>
              <w:rFonts w:ascii="Candara" w:hAnsi="Candara"/>
            </w:rPr>
            <w:t>7</w:t>
          </w:r>
          <w:r w:rsidR="00642848" w:rsidRPr="0030303C">
            <w:rPr>
              <w:rFonts w:ascii="Candara" w:hAnsi="Candara"/>
            </w:rPr>
            <w:t>\</w:t>
          </w:r>
          <w:r w:rsidR="00AF492F" w:rsidRPr="0030303C">
            <w:rPr>
              <w:rFonts w:ascii="Candara" w:hAnsi="Candara"/>
            </w:rPr>
            <w:t>3</w:t>
          </w:r>
          <w:r w:rsidR="007F042B" w:rsidRPr="0030303C">
            <w:rPr>
              <w:rFonts w:ascii="Candara" w:hAnsi="Candara"/>
            </w:rPr>
            <w:t>0</w:t>
          </w:r>
          <w:r w:rsidR="00642848" w:rsidRPr="0030303C">
            <w:rPr>
              <w:rFonts w:ascii="Candara" w:hAnsi="Candara"/>
            </w:rPr>
            <w:t>\202</w:t>
          </w:r>
          <w:r w:rsidR="00AF492F" w:rsidRPr="0030303C">
            <w:rPr>
              <w:rFonts w:ascii="Candara" w:hAnsi="Candara"/>
            </w:rPr>
            <w:t>1</w:t>
          </w:r>
          <w:r w:rsidR="008A4E78" w:rsidRPr="0030303C">
            <w:rPr>
              <w:rFonts w:ascii="Candara" w:hAnsi="Candara"/>
            </w:rPr>
            <w:t xml:space="preserve"> (Final Report)</w:t>
          </w:r>
        </w:sdtContent>
      </w:sdt>
      <w:r w:rsidR="00DC5D19">
        <w:rPr>
          <w:rFonts w:ascii="Candara" w:hAnsi="Candara"/>
        </w:rPr>
        <w:fldChar w:fldCharType="begin"/>
      </w:r>
      <w:r w:rsidR="00DC5D19">
        <w:rPr>
          <w:rFonts w:ascii="Candara" w:hAnsi="Candara"/>
        </w:rPr>
        <w:instrText xml:space="preserve"> COMMENTS   \* MERGEFORMAT </w:instrText>
      </w:r>
      <w:r w:rsidR="00DC5D19">
        <w:rPr>
          <w:rFonts w:ascii="Candara" w:hAnsi="Candara"/>
        </w:rPr>
        <w:fldChar w:fldCharType="end"/>
      </w:r>
    </w:p>
    <w:p w14:paraId="6B97FA74" w14:textId="67BFDC5A" w:rsidR="00537AB0" w:rsidRDefault="00537AB0" w:rsidP="000A3081">
      <w:pPr>
        <w:spacing w:line="240" w:lineRule="auto"/>
        <w:rPr>
          <w:rFonts w:ascii="Candara" w:hAnsi="Candara"/>
          <w:b/>
          <w:u w:val="single"/>
        </w:rPr>
      </w:pPr>
      <w:r>
        <w:rPr>
          <w:rFonts w:ascii="Candara" w:hAnsi="Candara"/>
          <w:b/>
          <w:u w:val="single"/>
        </w:rPr>
        <w:t>Lead Agency</w:t>
      </w:r>
      <w:r w:rsidRPr="00D7696E">
        <w:rPr>
          <w:rFonts w:ascii="Candara" w:hAnsi="Candara"/>
          <w:b/>
        </w:rPr>
        <w:t xml:space="preserve">: </w:t>
      </w:r>
      <w:sdt>
        <w:sdtPr>
          <w:rPr>
            <w:rFonts w:ascii="Candara" w:hAnsi="Candara"/>
          </w:rPr>
          <w:id w:val="-1358415418"/>
          <w:placeholder>
            <w:docPart w:val="3A2F1B548B354EBEB581D0E99FF69C26"/>
          </w:placeholder>
          <w:text/>
        </w:sdtPr>
        <w:sdtEndPr/>
        <w:sdtContent>
          <w:r w:rsidR="007C14C8">
            <w:rPr>
              <w:rFonts w:ascii="Candara" w:hAnsi="Candara"/>
            </w:rPr>
            <w:t>Red Lake DNR Environmental Program</w:t>
          </w:r>
        </w:sdtContent>
      </w:sdt>
    </w:p>
    <w:p w14:paraId="186F5D31" w14:textId="2CFF650E" w:rsidR="001C010A" w:rsidRPr="004A4050" w:rsidRDefault="006124E3" w:rsidP="000A3081">
      <w:pPr>
        <w:spacing w:line="240" w:lineRule="auto"/>
        <w:rPr>
          <w:rFonts w:ascii="Candara" w:hAnsi="Candara"/>
        </w:rPr>
      </w:pPr>
      <w:r w:rsidRPr="00230F7A">
        <w:rPr>
          <w:rFonts w:ascii="Candara" w:hAnsi="Candara"/>
          <w:b/>
          <w:u w:val="single"/>
        </w:rPr>
        <w:t>Lead Agency Contact</w:t>
      </w:r>
      <w:r w:rsidR="001C010A" w:rsidRPr="00D7696E">
        <w:rPr>
          <w:rFonts w:ascii="Candara" w:hAnsi="Candara"/>
          <w:b/>
        </w:rPr>
        <w:t>:</w:t>
      </w:r>
      <w:r w:rsidRPr="00D7696E">
        <w:rPr>
          <w:rFonts w:ascii="Candara" w:hAnsi="Candara"/>
        </w:rPr>
        <w:t xml:space="preserve"> </w:t>
      </w:r>
      <w:sdt>
        <w:sdtPr>
          <w:rPr>
            <w:rFonts w:ascii="Candara" w:hAnsi="Candara"/>
          </w:rPr>
          <w:id w:val="-746104167"/>
          <w:placeholder>
            <w:docPart w:val="C272E9E4C2A34B279A16CAACFBB6CF85"/>
          </w:placeholder>
          <w:text/>
        </w:sdtPr>
        <w:sdtEndPr/>
        <w:sdtContent>
          <w:r w:rsidR="007C14C8">
            <w:rPr>
              <w:rFonts w:ascii="Candara" w:hAnsi="Candara"/>
            </w:rPr>
            <w:t>Jennifer Malinski</w:t>
          </w:r>
        </w:sdtContent>
      </w:sdt>
    </w:p>
    <w:p w14:paraId="0356D268" w14:textId="4596B99B" w:rsidR="00BD058B" w:rsidRPr="004A4050" w:rsidRDefault="00BD058B" w:rsidP="000A3081">
      <w:pPr>
        <w:spacing w:line="240" w:lineRule="auto"/>
        <w:rPr>
          <w:rFonts w:ascii="Candara" w:hAnsi="Candara"/>
        </w:rPr>
      </w:pPr>
      <w:r w:rsidRPr="00230F7A">
        <w:rPr>
          <w:rFonts w:ascii="Candara" w:hAnsi="Candara"/>
          <w:b/>
          <w:u w:val="single"/>
        </w:rPr>
        <w:t xml:space="preserve">Summary of all </w:t>
      </w:r>
      <w:r w:rsidR="00985952" w:rsidRPr="00230F7A">
        <w:rPr>
          <w:rFonts w:ascii="Candara" w:hAnsi="Candara"/>
          <w:b/>
          <w:u w:val="single"/>
        </w:rPr>
        <w:t xml:space="preserve">Financial </w:t>
      </w:r>
      <w:r w:rsidRPr="00230F7A">
        <w:rPr>
          <w:rFonts w:ascii="Candara" w:hAnsi="Candara"/>
          <w:b/>
          <w:u w:val="single"/>
        </w:rPr>
        <w:t>Costs (expended through Reporting Date)</w:t>
      </w:r>
      <w:r w:rsidRPr="00D7696E">
        <w:rPr>
          <w:rFonts w:ascii="Candara" w:hAnsi="Candara"/>
          <w:b/>
        </w:rPr>
        <w:t>: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425"/>
        <w:gridCol w:w="1888"/>
        <w:gridCol w:w="5852"/>
      </w:tblGrid>
      <w:tr w:rsidR="00C376C8" w14:paraId="3761E91D" w14:textId="77777777" w:rsidTr="00C376C8">
        <w:tc>
          <w:tcPr>
            <w:tcW w:w="2425" w:type="dxa"/>
          </w:tcPr>
          <w:p w14:paraId="55A0D943" w14:textId="756CEA7D" w:rsidR="00C376C8" w:rsidRDefault="00C376C8" w:rsidP="00552327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Funding Source</w:t>
            </w:r>
          </w:p>
        </w:tc>
        <w:tc>
          <w:tcPr>
            <w:tcW w:w="1888" w:type="dxa"/>
          </w:tcPr>
          <w:p w14:paraId="463A8AC2" w14:textId="2A9B66DE" w:rsidR="00C376C8" w:rsidRDefault="00C376C8" w:rsidP="00552327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Amount</w:t>
            </w:r>
          </w:p>
        </w:tc>
        <w:tc>
          <w:tcPr>
            <w:tcW w:w="5852" w:type="dxa"/>
          </w:tcPr>
          <w:p w14:paraId="016FC194" w14:textId="35E5A6BE" w:rsidR="00C376C8" w:rsidRDefault="00C376C8" w:rsidP="00552327">
            <w:pPr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Description</w:t>
            </w:r>
          </w:p>
        </w:tc>
      </w:tr>
      <w:tr w:rsidR="00C376C8" w14:paraId="3E30F730" w14:textId="77777777" w:rsidTr="00C376C8">
        <w:tc>
          <w:tcPr>
            <w:tcW w:w="2425" w:type="dxa"/>
          </w:tcPr>
          <w:p w14:paraId="2BB3D88D" w14:textId="3CD82F8F" w:rsidR="00C376C8" w:rsidRPr="00C376C8" w:rsidRDefault="00C376C8" w:rsidP="00552327">
            <w:pPr>
              <w:rPr>
                <w:rFonts w:ascii="Candara" w:hAnsi="Candara"/>
              </w:rPr>
            </w:pPr>
            <w:r w:rsidRPr="00C376C8">
              <w:rPr>
                <w:rFonts w:ascii="Candara" w:hAnsi="Candara"/>
              </w:rPr>
              <w:t>VW Settlement Funds</w:t>
            </w:r>
          </w:p>
        </w:tc>
        <w:tc>
          <w:tcPr>
            <w:tcW w:w="1888" w:type="dxa"/>
          </w:tcPr>
          <w:p w14:paraId="055EFDA7" w14:textId="69B4221A" w:rsidR="00C376C8" w:rsidRPr="00D7696E" w:rsidRDefault="00642848" w:rsidP="00515DAA">
            <w:pPr>
              <w:rPr>
                <w:rFonts w:ascii="Candara" w:hAnsi="Candara"/>
              </w:rPr>
            </w:pPr>
            <w:r w:rsidRPr="00D7696E">
              <w:rPr>
                <w:rFonts w:ascii="Candara" w:hAnsi="Candara"/>
              </w:rPr>
              <w:t>$</w:t>
            </w:r>
            <w:r w:rsidR="00515DAA">
              <w:rPr>
                <w:rFonts w:ascii="Candara" w:hAnsi="Candara"/>
              </w:rPr>
              <w:t>322,443</w:t>
            </w:r>
          </w:p>
        </w:tc>
        <w:tc>
          <w:tcPr>
            <w:tcW w:w="5852" w:type="dxa"/>
          </w:tcPr>
          <w:p w14:paraId="2D8764C0" w14:textId="6F9F5840" w:rsidR="00C376C8" w:rsidRPr="00D7696E" w:rsidRDefault="00515DAA" w:rsidP="00552327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Purchase of Vacuum Truck,</w:t>
            </w:r>
            <w:r w:rsidR="00642848" w:rsidRPr="00D7696E">
              <w:rPr>
                <w:rFonts w:ascii="Candara" w:hAnsi="Candara"/>
              </w:rPr>
              <w:t xml:space="preserve"> Refuse Truck</w:t>
            </w:r>
            <w:r>
              <w:rPr>
                <w:rFonts w:ascii="Candara" w:hAnsi="Candara"/>
              </w:rPr>
              <w:t>, and Salary</w:t>
            </w:r>
          </w:p>
        </w:tc>
      </w:tr>
      <w:tr w:rsidR="00C376C8" w14:paraId="5DE417CF" w14:textId="77777777" w:rsidTr="00C376C8">
        <w:tc>
          <w:tcPr>
            <w:tcW w:w="2425" w:type="dxa"/>
          </w:tcPr>
          <w:p w14:paraId="4238C6AB" w14:textId="23E0F8BF" w:rsidR="00C376C8" w:rsidRPr="00C376C8" w:rsidRDefault="00C376C8" w:rsidP="00552327">
            <w:pPr>
              <w:rPr>
                <w:rFonts w:ascii="Candara" w:hAnsi="Candara"/>
              </w:rPr>
            </w:pPr>
            <w:r w:rsidRPr="00C376C8">
              <w:rPr>
                <w:rFonts w:ascii="Candara" w:hAnsi="Candara"/>
              </w:rPr>
              <w:t>Tribal Funds</w:t>
            </w:r>
          </w:p>
        </w:tc>
        <w:tc>
          <w:tcPr>
            <w:tcW w:w="1888" w:type="dxa"/>
          </w:tcPr>
          <w:p w14:paraId="2BB26045" w14:textId="41545486" w:rsidR="00C376C8" w:rsidRPr="00D7696E" w:rsidRDefault="002D0936" w:rsidP="007F042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NA</w:t>
            </w:r>
          </w:p>
        </w:tc>
        <w:tc>
          <w:tcPr>
            <w:tcW w:w="5852" w:type="dxa"/>
          </w:tcPr>
          <w:p w14:paraId="1647DC88" w14:textId="4B930700" w:rsidR="00C376C8" w:rsidRPr="00D7696E" w:rsidRDefault="002D0936" w:rsidP="00552327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NA</w:t>
            </w:r>
          </w:p>
        </w:tc>
      </w:tr>
      <w:tr w:rsidR="00C376C8" w14:paraId="3153BE47" w14:textId="77777777" w:rsidTr="00C376C8">
        <w:tc>
          <w:tcPr>
            <w:tcW w:w="2425" w:type="dxa"/>
          </w:tcPr>
          <w:p w14:paraId="2AC90388" w14:textId="0DF265D7" w:rsidR="00C376C8" w:rsidRPr="00C376C8" w:rsidRDefault="00C376C8" w:rsidP="00552327">
            <w:pPr>
              <w:rPr>
                <w:rFonts w:ascii="Candara" w:hAnsi="Candara"/>
              </w:rPr>
            </w:pPr>
            <w:r w:rsidRPr="00C376C8">
              <w:rPr>
                <w:rFonts w:ascii="Candara" w:hAnsi="Candara"/>
              </w:rPr>
              <w:t>EPA DERA Funds</w:t>
            </w:r>
          </w:p>
        </w:tc>
        <w:tc>
          <w:tcPr>
            <w:tcW w:w="1888" w:type="dxa"/>
          </w:tcPr>
          <w:p w14:paraId="0427E044" w14:textId="77C34319" w:rsidR="00C376C8" w:rsidRPr="00D7696E" w:rsidRDefault="00642848" w:rsidP="00552327">
            <w:pPr>
              <w:rPr>
                <w:rFonts w:ascii="Candara" w:hAnsi="Candara"/>
              </w:rPr>
            </w:pPr>
            <w:r w:rsidRPr="00D7696E">
              <w:rPr>
                <w:rFonts w:ascii="Candara" w:hAnsi="Candara"/>
              </w:rPr>
              <w:t>NA</w:t>
            </w:r>
          </w:p>
        </w:tc>
        <w:tc>
          <w:tcPr>
            <w:tcW w:w="5852" w:type="dxa"/>
          </w:tcPr>
          <w:p w14:paraId="5F03D6C9" w14:textId="19F78426" w:rsidR="00C376C8" w:rsidRPr="00D7696E" w:rsidRDefault="00642848" w:rsidP="00552327">
            <w:pPr>
              <w:rPr>
                <w:rFonts w:ascii="Candara" w:hAnsi="Candara"/>
              </w:rPr>
            </w:pPr>
            <w:r w:rsidRPr="00D7696E">
              <w:rPr>
                <w:rFonts w:ascii="Candara" w:hAnsi="Candara"/>
              </w:rPr>
              <w:t>NA</w:t>
            </w:r>
          </w:p>
        </w:tc>
      </w:tr>
    </w:tbl>
    <w:p w14:paraId="61142B5F" w14:textId="2DBE7DE1" w:rsidR="00806A4F" w:rsidRDefault="00806A4F" w:rsidP="00552327">
      <w:pPr>
        <w:spacing w:line="240" w:lineRule="auto"/>
        <w:rPr>
          <w:rFonts w:ascii="Candara" w:hAnsi="Candara"/>
          <w:b/>
        </w:rPr>
      </w:pPr>
    </w:p>
    <w:p w14:paraId="1BCEDDD2" w14:textId="6C1B07DD" w:rsidR="00D9153E" w:rsidRDefault="006124E3" w:rsidP="00552327">
      <w:pPr>
        <w:spacing w:line="240" w:lineRule="auto"/>
        <w:rPr>
          <w:rFonts w:ascii="Candara" w:hAnsi="Candara"/>
          <w:b/>
        </w:rPr>
      </w:pPr>
      <w:r w:rsidRPr="004A4050">
        <w:rPr>
          <w:rFonts w:ascii="Candara" w:hAnsi="Candara"/>
          <w:b/>
        </w:rPr>
        <w:t>Beneficiary Reporting Obligations</w:t>
      </w:r>
      <w:r w:rsidR="00BD058B" w:rsidRPr="004A4050">
        <w:rPr>
          <w:rFonts w:ascii="Candara" w:hAnsi="Candara"/>
          <w:b/>
        </w:rPr>
        <w:t xml:space="preserve"> (</w:t>
      </w:r>
      <w:r w:rsidR="002067B5">
        <w:rPr>
          <w:rFonts w:ascii="Candara" w:hAnsi="Candara"/>
          <w:b/>
        </w:rPr>
        <w:t xml:space="preserve">per </w:t>
      </w:r>
      <w:r w:rsidR="00BD058B" w:rsidRPr="004A4050">
        <w:rPr>
          <w:rFonts w:ascii="Candara" w:hAnsi="Candara"/>
          <w:b/>
        </w:rPr>
        <w:t>Section 5.3 of the Indian Tribe Trust)</w:t>
      </w:r>
    </w:p>
    <w:p w14:paraId="20CB3751" w14:textId="5EF53CB6" w:rsidR="00D634C8" w:rsidRPr="00F971FA" w:rsidRDefault="00BD058B" w:rsidP="00D63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/>
        </w:rPr>
      </w:pPr>
      <w:r w:rsidRPr="004A4050">
        <w:rPr>
          <w:rFonts w:ascii="Candara" w:hAnsi="Candara"/>
          <w:b/>
        </w:rPr>
        <w:t>Description of Status</w:t>
      </w:r>
      <w:r w:rsidR="007571CB">
        <w:rPr>
          <w:rFonts w:ascii="Candara" w:hAnsi="Candara"/>
          <w:b/>
        </w:rPr>
        <w:t xml:space="preserve"> (include actual or projected termination date)</w:t>
      </w:r>
      <w:r w:rsidRPr="004A4050">
        <w:rPr>
          <w:rFonts w:ascii="Candara" w:hAnsi="Candara"/>
          <w:b/>
        </w:rPr>
        <w:t>:</w:t>
      </w:r>
    </w:p>
    <w:p w14:paraId="16E51D12" w14:textId="04085AD8" w:rsidR="00D634C8" w:rsidRDefault="006F6E76" w:rsidP="00552327">
      <w:pPr>
        <w:spacing w:line="240" w:lineRule="auto"/>
        <w:rPr>
          <w:rFonts w:ascii="Candara" w:hAnsi="Candara"/>
        </w:rPr>
      </w:pPr>
      <w:r>
        <w:rPr>
          <w:rFonts w:ascii="Candara" w:hAnsi="Candara"/>
        </w:rPr>
        <w:t xml:space="preserve">This Round </w:t>
      </w:r>
      <w:r w:rsidR="007F042B">
        <w:rPr>
          <w:rFonts w:ascii="Candara" w:hAnsi="Candara"/>
        </w:rPr>
        <w:t>3</w:t>
      </w:r>
      <w:r>
        <w:rPr>
          <w:rFonts w:ascii="Candara" w:hAnsi="Candara"/>
        </w:rPr>
        <w:t xml:space="preserve"> Project will deploy two new diesel vehicles: a </w:t>
      </w:r>
      <w:r w:rsidR="007F042B">
        <w:rPr>
          <w:rFonts w:ascii="Candara" w:hAnsi="Candara"/>
        </w:rPr>
        <w:t>septic</w:t>
      </w:r>
      <w:r>
        <w:rPr>
          <w:rFonts w:ascii="Candara" w:hAnsi="Candara"/>
        </w:rPr>
        <w:t xml:space="preserve"> truck under Section 6(e)(2) of Appendix D-2</w:t>
      </w:r>
      <w:r w:rsidR="008973DF">
        <w:rPr>
          <w:rFonts w:ascii="Candara" w:hAnsi="Candara"/>
        </w:rPr>
        <w:t xml:space="preserve"> to the Indian Tribe Trust Agreement and a </w:t>
      </w:r>
      <w:proofErr w:type="spellStart"/>
      <w:r w:rsidR="007F042B">
        <w:rPr>
          <w:rFonts w:ascii="Candara" w:hAnsi="Candara"/>
        </w:rPr>
        <w:t>semi</w:t>
      </w:r>
      <w:r w:rsidR="008973DF">
        <w:rPr>
          <w:rFonts w:ascii="Candara" w:hAnsi="Candara"/>
        </w:rPr>
        <w:t xml:space="preserve"> truck</w:t>
      </w:r>
      <w:proofErr w:type="spellEnd"/>
      <w:r w:rsidR="008973DF">
        <w:rPr>
          <w:rFonts w:ascii="Candara" w:hAnsi="Candara"/>
        </w:rPr>
        <w:t xml:space="preserve"> under Section 1(f)(2) of Appendix D-2 of the Indian Tribe Trust Agreement. Both </w:t>
      </w:r>
      <w:r w:rsidR="00B045B4">
        <w:rPr>
          <w:rFonts w:ascii="Candara" w:hAnsi="Candara"/>
        </w:rPr>
        <w:t xml:space="preserve">new trucks </w:t>
      </w:r>
      <w:r w:rsidR="00B1505D">
        <w:rPr>
          <w:rFonts w:ascii="Candara" w:hAnsi="Candara"/>
        </w:rPr>
        <w:t xml:space="preserve">will </w:t>
      </w:r>
      <w:r w:rsidR="00B045B4">
        <w:rPr>
          <w:rFonts w:ascii="Candara" w:hAnsi="Candara"/>
        </w:rPr>
        <w:t xml:space="preserve">operate out of </w:t>
      </w:r>
      <w:r w:rsidR="008973DF">
        <w:rPr>
          <w:rFonts w:ascii="Candara" w:hAnsi="Candara"/>
        </w:rPr>
        <w:t xml:space="preserve">Red Lake but service the surrounding communities of Little Rock, </w:t>
      </w:r>
      <w:proofErr w:type="spellStart"/>
      <w:r w:rsidR="008973DF">
        <w:rPr>
          <w:rFonts w:ascii="Candara" w:hAnsi="Candara"/>
        </w:rPr>
        <w:t>Redby</w:t>
      </w:r>
      <w:proofErr w:type="spellEnd"/>
      <w:r w:rsidR="008973DF">
        <w:rPr>
          <w:rFonts w:ascii="Candara" w:hAnsi="Candara"/>
        </w:rPr>
        <w:t xml:space="preserve">, and </w:t>
      </w:r>
      <w:proofErr w:type="spellStart"/>
      <w:r w:rsidR="008973DF">
        <w:rPr>
          <w:rFonts w:ascii="Candara" w:hAnsi="Candara"/>
        </w:rPr>
        <w:t>Ponemah</w:t>
      </w:r>
      <w:proofErr w:type="spellEnd"/>
      <w:r w:rsidR="008973DF">
        <w:rPr>
          <w:rFonts w:ascii="Candara" w:hAnsi="Candara"/>
        </w:rPr>
        <w:t xml:space="preserve"> as well. </w:t>
      </w:r>
    </w:p>
    <w:p w14:paraId="7FB3DD75" w14:textId="00BE3023" w:rsidR="005B59AF" w:rsidRDefault="005B59AF" w:rsidP="00552327">
      <w:pPr>
        <w:spacing w:line="240" w:lineRule="auto"/>
        <w:rPr>
          <w:rFonts w:ascii="Candara" w:hAnsi="Candara"/>
        </w:rPr>
      </w:pPr>
      <w:r>
        <w:rPr>
          <w:rFonts w:ascii="Candara" w:hAnsi="Candara"/>
        </w:rPr>
        <w:t xml:space="preserve">The eligible vehicles </w:t>
      </w:r>
      <w:r w:rsidR="00B1505D">
        <w:rPr>
          <w:rFonts w:ascii="Candara" w:hAnsi="Candara"/>
        </w:rPr>
        <w:t>being</w:t>
      </w:r>
      <w:r>
        <w:rPr>
          <w:rFonts w:ascii="Candara" w:hAnsi="Candara"/>
        </w:rPr>
        <w:t xml:space="preserve"> replaced include a 199</w:t>
      </w:r>
      <w:r w:rsidR="007F042B">
        <w:rPr>
          <w:rFonts w:ascii="Candara" w:hAnsi="Candara"/>
        </w:rPr>
        <w:t>3</w:t>
      </w:r>
      <w:r>
        <w:rPr>
          <w:rFonts w:ascii="Candara" w:hAnsi="Candara"/>
        </w:rPr>
        <w:t xml:space="preserve"> </w:t>
      </w:r>
      <w:r w:rsidR="007F042B">
        <w:rPr>
          <w:rFonts w:ascii="Candara" w:hAnsi="Candara"/>
        </w:rPr>
        <w:t>Freightliner Conv. Cab</w:t>
      </w:r>
      <w:r>
        <w:rPr>
          <w:rFonts w:ascii="Candara" w:hAnsi="Candara"/>
        </w:rPr>
        <w:t xml:space="preserve"> </w:t>
      </w:r>
      <w:r w:rsidR="007F042B">
        <w:rPr>
          <w:rFonts w:ascii="Candara" w:hAnsi="Candara"/>
        </w:rPr>
        <w:t>Septic</w:t>
      </w:r>
      <w:r>
        <w:rPr>
          <w:rFonts w:ascii="Candara" w:hAnsi="Candara"/>
        </w:rPr>
        <w:t xml:space="preserve"> Truck, VIN </w:t>
      </w:r>
      <w:r w:rsidR="007F042B">
        <w:rPr>
          <w:rFonts w:ascii="Candara" w:hAnsi="Candara"/>
        </w:rPr>
        <w:t>1FV6HFBA1PL447171</w:t>
      </w:r>
      <w:r>
        <w:rPr>
          <w:rFonts w:ascii="Candara" w:hAnsi="Candara"/>
        </w:rPr>
        <w:t xml:space="preserve">, and a </w:t>
      </w:r>
      <w:r w:rsidR="007F042B">
        <w:rPr>
          <w:rFonts w:ascii="Candara" w:hAnsi="Candara"/>
        </w:rPr>
        <w:t>1994</w:t>
      </w:r>
      <w:r>
        <w:rPr>
          <w:rFonts w:ascii="Candara" w:hAnsi="Candara"/>
        </w:rPr>
        <w:t xml:space="preserve"> </w:t>
      </w:r>
      <w:r w:rsidR="007F042B">
        <w:rPr>
          <w:rFonts w:ascii="Candara" w:hAnsi="Candara"/>
        </w:rPr>
        <w:t>Ford LT9000</w:t>
      </w:r>
      <w:r>
        <w:rPr>
          <w:rFonts w:ascii="Candara" w:hAnsi="Candara"/>
        </w:rPr>
        <w:t xml:space="preserve"> </w:t>
      </w:r>
      <w:r w:rsidR="007F042B">
        <w:rPr>
          <w:rFonts w:ascii="Candara" w:hAnsi="Candara"/>
        </w:rPr>
        <w:t>Semi</w:t>
      </w:r>
      <w:r>
        <w:rPr>
          <w:rFonts w:ascii="Candara" w:hAnsi="Candara"/>
        </w:rPr>
        <w:t xml:space="preserve"> Truck, VIN </w:t>
      </w:r>
      <w:r w:rsidR="007F042B">
        <w:rPr>
          <w:rFonts w:ascii="Candara" w:hAnsi="Candara"/>
        </w:rPr>
        <w:t>1FDYU90XXRVA05226</w:t>
      </w:r>
      <w:r>
        <w:rPr>
          <w:rFonts w:ascii="Candara" w:hAnsi="Candara"/>
        </w:rPr>
        <w:t xml:space="preserve">. The new </w:t>
      </w:r>
      <w:r w:rsidR="00D8570F">
        <w:rPr>
          <w:rFonts w:ascii="Candara" w:hAnsi="Candara"/>
        </w:rPr>
        <w:t>septic</w:t>
      </w:r>
      <w:r>
        <w:rPr>
          <w:rFonts w:ascii="Candara" w:hAnsi="Candara"/>
        </w:rPr>
        <w:t xml:space="preserve"> truck arrived in Red Lake </w:t>
      </w:r>
      <w:r w:rsidR="00B1505D">
        <w:rPr>
          <w:rFonts w:ascii="Candara" w:hAnsi="Candara"/>
        </w:rPr>
        <w:t>on</w:t>
      </w:r>
      <w:r>
        <w:rPr>
          <w:rFonts w:ascii="Candara" w:hAnsi="Candara"/>
        </w:rPr>
        <w:t xml:space="preserve"> January</w:t>
      </w:r>
      <w:r w:rsidR="00B1505D">
        <w:rPr>
          <w:rFonts w:ascii="Candara" w:hAnsi="Candara"/>
        </w:rPr>
        <w:t xml:space="preserve"> 27</w:t>
      </w:r>
      <w:r>
        <w:rPr>
          <w:rFonts w:ascii="Candara" w:hAnsi="Candara"/>
        </w:rPr>
        <w:t>, 202</w:t>
      </w:r>
      <w:r w:rsidR="00D8570F">
        <w:rPr>
          <w:rFonts w:ascii="Candara" w:hAnsi="Candara"/>
        </w:rPr>
        <w:t>1</w:t>
      </w:r>
      <w:r>
        <w:rPr>
          <w:rFonts w:ascii="Candara" w:hAnsi="Candara"/>
        </w:rPr>
        <w:t xml:space="preserve">. The new </w:t>
      </w:r>
      <w:proofErr w:type="spellStart"/>
      <w:r w:rsidR="00D8570F">
        <w:rPr>
          <w:rFonts w:ascii="Candara" w:hAnsi="Candara"/>
        </w:rPr>
        <w:t>semi truck</w:t>
      </w:r>
      <w:proofErr w:type="spellEnd"/>
      <w:r w:rsidR="00D8570F">
        <w:rPr>
          <w:rFonts w:ascii="Candara" w:hAnsi="Candara"/>
        </w:rPr>
        <w:t xml:space="preserve"> </w:t>
      </w:r>
      <w:r w:rsidR="00B176B1">
        <w:rPr>
          <w:rFonts w:ascii="Candara" w:hAnsi="Candara"/>
        </w:rPr>
        <w:t xml:space="preserve">arrived in Red Lake on </w:t>
      </w:r>
      <w:r w:rsidR="00B176B1" w:rsidRPr="00104FDD">
        <w:rPr>
          <w:rFonts w:ascii="Candara" w:hAnsi="Candara"/>
        </w:rPr>
        <w:t xml:space="preserve">April </w:t>
      </w:r>
      <w:r w:rsidR="00104FDD" w:rsidRPr="00104FDD">
        <w:rPr>
          <w:rFonts w:ascii="Candara" w:hAnsi="Candara"/>
        </w:rPr>
        <w:t>30</w:t>
      </w:r>
      <w:r w:rsidR="00B176B1" w:rsidRPr="00104FDD">
        <w:rPr>
          <w:rFonts w:ascii="Candara" w:hAnsi="Candara"/>
        </w:rPr>
        <w:t>, 2021</w:t>
      </w:r>
      <w:r>
        <w:rPr>
          <w:rFonts w:ascii="Candara" w:hAnsi="Candara"/>
        </w:rPr>
        <w:t xml:space="preserve">. </w:t>
      </w:r>
    </w:p>
    <w:p w14:paraId="4CE08517" w14:textId="61B22391" w:rsidR="008973DF" w:rsidRDefault="007B106F" w:rsidP="00552327">
      <w:pPr>
        <w:spacing w:line="240" w:lineRule="auto"/>
        <w:rPr>
          <w:rFonts w:ascii="Candara" w:hAnsi="Candara"/>
        </w:rPr>
      </w:pPr>
      <w:r w:rsidRPr="007B106F">
        <w:rPr>
          <w:rFonts w:ascii="Candara" w:hAnsi="Candara"/>
        </w:rPr>
        <w:t xml:space="preserve">Far North Auto of Bemidji, MN </w:t>
      </w:r>
      <w:r w:rsidR="00B176B1">
        <w:rPr>
          <w:rFonts w:ascii="Candara" w:hAnsi="Candara"/>
        </w:rPr>
        <w:t>w</w:t>
      </w:r>
      <w:r w:rsidRPr="007B106F">
        <w:rPr>
          <w:rFonts w:ascii="Candara" w:hAnsi="Candara"/>
        </w:rPr>
        <w:t xml:space="preserve">as </w:t>
      </w:r>
      <w:r w:rsidR="008973DF" w:rsidRPr="007B106F">
        <w:rPr>
          <w:rFonts w:ascii="Candara" w:hAnsi="Candara"/>
        </w:rPr>
        <w:t>selected for decommissioning the trucks being replaced.</w:t>
      </w:r>
      <w:r w:rsidR="005B59AF" w:rsidRPr="007B106F">
        <w:rPr>
          <w:rFonts w:ascii="Candara" w:hAnsi="Candara"/>
        </w:rPr>
        <w:t xml:space="preserve"> </w:t>
      </w:r>
      <w:r w:rsidRPr="007B106F">
        <w:rPr>
          <w:rFonts w:ascii="Candara" w:hAnsi="Candara"/>
        </w:rPr>
        <w:t>T</w:t>
      </w:r>
      <w:r w:rsidR="005B59AF" w:rsidRPr="007B106F">
        <w:rPr>
          <w:rFonts w:ascii="Candara" w:hAnsi="Candara"/>
        </w:rPr>
        <w:t xml:space="preserve">he replaced trucks </w:t>
      </w:r>
      <w:r w:rsidR="00B176B1">
        <w:rPr>
          <w:rFonts w:ascii="Candara" w:hAnsi="Candara"/>
        </w:rPr>
        <w:t>were</w:t>
      </w:r>
      <w:r w:rsidR="005B59AF" w:rsidRPr="007B106F">
        <w:rPr>
          <w:rFonts w:ascii="Candara" w:hAnsi="Candara"/>
        </w:rPr>
        <w:t xml:space="preserve"> rendered inoperable (meaning, at a minimum, they will have a 3-inch hole cut in the engine block and their frame rails will be cut completely in half) and made available to recycle</w:t>
      </w:r>
      <w:r w:rsidRPr="007B106F">
        <w:rPr>
          <w:rFonts w:ascii="Candara" w:hAnsi="Candara"/>
        </w:rPr>
        <w:t xml:space="preserve"> </w:t>
      </w:r>
      <w:r w:rsidR="00B176B1">
        <w:rPr>
          <w:rFonts w:ascii="Candara" w:hAnsi="Candara"/>
        </w:rPr>
        <w:t>during this</w:t>
      </w:r>
      <w:r w:rsidRPr="007B106F">
        <w:rPr>
          <w:rFonts w:ascii="Candara" w:hAnsi="Candara"/>
        </w:rPr>
        <w:t xml:space="preserve"> reporting period</w:t>
      </w:r>
      <w:r w:rsidR="005B59AF" w:rsidRPr="007B106F">
        <w:rPr>
          <w:rFonts w:ascii="Candara" w:hAnsi="Candara"/>
        </w:rPr>
        <w:t>.</w:t>
      </w:r>
      <w:r w:rsidR="00B176B1">
        <w:rPr>
          <w:rFonts w:ascii="Candara" w:hAnsi="Candara"/>
        </w:rPr>
        <w:t xml:space="preserve">  The 1993 Freightliner Conv. Cab Septic Truck was disabled on 3/16/2021 and the 1994 Ford LT9000 Semi Truck was disabled on </w:t>
      </w:r>
      <w:r w:rsidR="008A4E78" w:rsidRPr="0030303C">
        <w:rPr>
          <w:rFonts w:ascii="Candara" w:hAnsi="Candara"/>
        </w:rPr>
        <w:t>5</w:t>
      </w:r>
      <w:r w:rsidR="00B176B1" w:rsidRPr="0030303C">
        <w:rPr>
          <w:rFonts w:ascii="Candara" w:hAnsi="Candara"/>
        </w:rPr>
        <w:t>/</w:t>
      </w:r>
      <w:r w:rsidR="008A4E78" w:rsidRPr="0030303C">
        <w:rPr>
          <w:rFonts w:ascii="Candara" w:hAnsi="Candara"/>
        </w:rPr>
        <w:t>26</w:t>
      </w:r>
      <w:r w:rsidR="00B176B1" w:rsidRPr="0030303C">
        <w:rPr>
          <w:rFonts w:ascii="Candara" w:hAnsi="Candara"/>
        </w:rPr>
        <w:t>/2021</w:t>
      </w:r>
      <w:r w:rsidR="00B176B1">
        <w:rPr>
          <w:rFonts w:ascii="Candara" w:hAnsi="Candara"/>
        </w:rPr>
        <w:t>.</w:t>
      </w:r>
    </w:p>
    <w:p w14:paraId="4C297E0D" w14:textId="6CE72B9A" w:rsidR="00B045B4" w:rsidRDefault="00B045B4" w:rsidP="00552327">
      <w:pPr>
        <w:spacing w:line="240" w:lineRule="auto"/>
        <w:rPr>
          <w:rFonts w:ascii="Candara" w:hAnsi="Candara"/>
        </w:rPr>
      </w:pPr>
      <w:r>
        <w:rPr>
          <w:rFonts w:ascii="Candara" w:hAnsi="Candara"/>
        </w:rPr>
        <w:t xml:space="preserve">This Round </w:t>
      </w:r>
      <w:r w:rsidR="00D8570F">
        <w:rPr>
          <w:rFonts w:ascii="Candara" w:hAnsi="Candara"/>
        </w:rPr>
        <w:t>3</w:t>
      </w:r>
      <w:r>
        <w:rPr>
          <w:rFonts w:ascii="Candara" w:hAnsi="Candara"/>
        </w:rPr>
        <w:t xml:space="preserve"> Project also include</w:t>
      </w:r>
      <w:r w:rsidR="003D2929">
        <w:rPr>
          <w:rFonts w:ascii="Candara" w:hAnsi="Candara"/>
        </w:rPr>
        <w:t>s</w:t>
      </w:r>
      <w:r>
        <w:rPr>
          <w:rFonts w:ascii="Candara" w:hAnsi="Candara"/>
        </w:rPr>
        <w:t xml:space="preserve"> </w:t>
      </w:r>
      <w:r w:rsidR="00D8570F" w:rsidRPr="003A547F">
        <w:rPr>
          <w:rFonts w:ascii="Candara" w:hAnsi="Candara"/>
        </w:rPr>
        <w:t>admin costs</w:t>
      </w:r>
      <w:r w:rsidR="003D2929" w:rsidRPr="003A547F">
        <w:rPr>
          <w:rFonts w:ascii="Candara" w:hAnsi="Candara"/>
        </w:rPr>
        <w:t xml:space="preserve"> that </w:t>
      </w:r>
      <w:r w:rsidR="00B176B1">
        <w:rPr>
          <w:rFonts w:ascii="Candara" w:hAnsi="Candara"/>
        </w:rPr>
        <w:t>were</w:t>
      </w:r>
      <w:r w:rsidR="003A547F" w:rsidRPr="003A547F">
        <w:rPr>
          <w:rFonts w:ascii="Candara" w:hAnsi="Candara"/>
        </w:rPr>
        <w:t xml:space="preserve"> incurred during </w:t>
      </w:r>
      <w:r w:rsidR="00B176B1">
        <w:rPr>
          <w:rFonts w:ascii="Candara" w:hAnsi="Candara"/>
        </w:rPr>
        <w:t>this</w:t>
      </w:r>
      <w:r w:rsidR="003A547F" w:rsidRPr="003A547F">
        <w:rPr>
          <w:rFonts w:ascii="Candara" w:hAnsi="Candara"/>
        </w:rPr>
        <w:t xml:space="preserve"> </w:t>
      </w:r>
      <w:r w:rsidR="002911A2">
        <w:rPr>
          <w:rFonts w:ascii="Candara" w:hAnsi="Candara"/>
        </w:rPr>
        <w:t>reporting</w:t>
      </w:r>
      <w:r w:rsidR="003A547F" w:rsidRPr="003A547F">
        <w:rPr>
          <w:rFonts w:ascii="Candara" w:hAnsi="Candara"/>
        </w:rPr>
        <w:t xml:space="preserve"> period</w:t>
      </w:r>
      <w:r w:rsidR="00D8570F" w:rsidRPr="003A547F">
        <w:rPr>
          <w:rFonts w:ascii="Candara" w:hAnsi="Candara"/>
        </w:rPr>
        <w:t>.</w:t>
      </w:r>
    </w:p>
    <w:p w14:paraId="43B2C3BB" w14:textId="4B757644" w:rsidR="006F6E76" w:rsidRDefault="006F6E76" w:rsidP="00552327">
      <w:pPr>
        <w:spacing w:line="240" w:lineRule="auto"/>
        <w:rPr>
          <w:rFonts w:ascii="Candara" w:hAnsi="Candara"/>
        </w:rPr>
      </w:pPr>
      <w:r w:rsidRPr="00EF5F89">
        <w:rPr>
          <w:rFonts w:ascii="Candara" w:hAnsi="Candara"/>
        </w:rPr>
        <w:t xml:space="preserve">The project schedule and budget have had revisions as detailed below. </w:t>
      </w:r>
      <w:r w:rsidRPr="00D8570F">
        <w:rPr>
          <w:rFonts w:ascii="Candara" w:hAnsi="Candara"/>
        </w:rPr>
        <w:t>Costs expended are also detailed below.</w:t>
      </w:r>
    </w:p>
    <w:p w14:paraId="3A31D094" w14:textId="0698EF3C" w:rsidR="00FE74F5" w:rsidRDefault="00FE74F5" w:rsidP="00552327">
      <w:pPr>
        <w:spacing w:line="240" w:lineRule="auto"/>
        <w:rPr>
          <w:rFonts w:ascii="Candara" w:hAnsi="Candara"/>
        </w:rPr>
      </w:pPr>
    </w:p>
    <w:p w14:paraId="341E8420" w14:textId="77777777" w:rsidR="007341E8" w:rsidRPr="006F6E76" w:rsidRDefault="007341E8" w:rsidP="00552327">
      <w:pPr>
        <w:spacing w:line="240" w:lineRule="auto"/>
        <w:rPr>
          <w:rFonts w:ascii="Candara" w:hAnsi="Candara"/>
        </w:rPr>
      </w:pPr>
    </w:p>
    <w:p w14:paraId="79FC6245" w14:textId="4076AE91" w:rsidR="00D634C8" w:rsidRPr="004A4050" w:rsidRDefault="00BD058B" w:rsidP="00D63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/>
          <w:b/>
        </w:rPr>
      </w:pPr>
      <w:r w:rsidRPr="004A4050">
        <w:rPr>
          <w:rFonts w:ascii="Candara" w:hAnsi="Candara"/>
          <w:b/>
        </w:rPr>
        <w:lastRenderedPageBreak/>
        <w:t>Development</w:t>
      </w:r>
      <w:r w:rsidR="00985952">
        <w:rPr>
          <w:rFonts w:ascii="Candara" w:hAnsi="Candara"/>
          <w:b/>
        </w:rPr>
        <w:t xml:space="preserve"> (planning work accomplished for the project)</w:t>
      </w:r>
      <w:r w:rsidRPr="004A4050">
        <w:rPr>
          <w:rFonts w:ascii="Candara" w:hAnsi="Candara"/>
          <w:b/>
        </w:rPr>
        <w:t>:</w:t>
      </w:r>
    </w:p>
    <w:tbl>
      <w:tblPr>
        <w:tblW w:w="9960" w:type="dxa"/>
        <w:tblLook w:val="04A0" w:firstRow="1" w:lastRow="0" w:firstColumn="1" w:lastColumn="0" w:noHBand="0" w:noVBand="1"/>
      </w:tblPr>
      <w:tblGrid>
        <w:gridCol w:w="3540"/>
        <w:gridCol w:w="1480"/>
        <w:gridCol w:w="1480"/>
        <w:gridCol w:w="3460"/>
      </w:tblGrid>
      <w:tr w:rsidR="00FE74F5" w:rsidRPr="00FE74F5" w14:paraId="58F0C74F" w14:textId="77777777" w:rsidTr="00FE74F5">
        <w:trPr>
          <w:trHeight w:val="29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403D481" w14:textId="77777777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FE74F5">
              <w:rPr>
                <w:rFonts w:ascii="Calibri" w:eastAsia="Times New Roman" w:hAnsi="Calibri" w:cs="Calibri"/>
                <w:b/>
                <w:bCs/>
                <w:color w:val="006100"/>
              </w:rPr>
              <w:t>Milestones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1FC37F3" w14:textId="77777777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FE74F5">
              <w:rPr>
                <w:rFonts w:ascii="Calibri" w:eastAsia="Times New Roman" w:hAnsi="Calibri" w:cs="Calibri"/>
                <w:b/>
                <w:bCs/>
                <w:color w:val="006100"/>
              </w:rPr>
              <w:t>Original Date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3FB2C03" w14:textId="77777777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FE74F5">
              <w:rPr>
                <w:rFonts w:ascii="Calibri" w:eastAsia="Times New Roman" w:hAnsi="Calibri" w:cs="Calibri"/>
                <w:b/>
                <w:bCs/>
                <w:color w:val="006100"/>
              </w:rPr>
              <w:t>Revised Date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5D4348D" w14:textId="77777777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FE74F5">
              <w:rPr>
                <w:rFonts w:ascii="Calibri" w:eastAsia="Times New Roman" w:hAnsi="Calibri" w:cs="Calibri"/>
                <w:b/>
                <w:bCs/>
                <w:color w:val="006100"/>
              </w:rPr>
              <w:t>Explanation</w:t>
            </w:r>
          </w:p>
        </w:tc>
      </w:tr>
      <w:tr w:rsidR="00FE74F5" w:rsidRPr="00FE74F5" w14:paraId="1E695D7A" w14:textId="77777777" w:rsidTr="00FE74F5">
        <w:trPr>
          <w:trHeight w:val="87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B037C" w14:textId="652AAB17" w:rsidR="00FE74F5" w:rsidRPr="00FE74F5" w:rsidRDefault="00D8570F" w:rsidP="00D85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Lead Agency issues request for quotes to vendors for acquisition of low-emission new diesel Class 7 truck and Class 8 truck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6119" w14:textId="5BCC0932" w:rsidR="00FE74F5" w:rsidRPr="00FE74F5" w:rsidRDefault="00D8570F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7/31/2020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C6A3" w14:textId="77777777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2ACA" w14:textId="77777777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81E34">
              <w:rPr>
                <w:rFonts w:ascii="Calibri" w:eastAsia="Times New Roman" w:hAnsi="Calibri" w:cs="Calibri"/>
                <w:color w:val="000000"/>
              </w:rPr>
              <w:t>Completed on schedule</w:t>
            </w:r>
          </w:p>
        </w:tc>
      </w:tr>
      <w:tr w:rsidR="00FE74F5" w:rsidRPr="00FE74F5" w14:paraId="765C26E3" w14:textId="77777777" w:rsidTr="00FE74F5">
        <w:trPr>
          <w:trHeight w:val="87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E2EF6" w14:textId="1891DCEB" w:rsidR="00FE74F5" w:rsidRPr="00FE74F5" w:rsidRDefault="00D8570F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Lead Agency provides project certification and funding direction to Trustee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61D1" w14:textId="6AA86BE2" w:rsidR="00FE74F5" w:rsidRPr="00FE74F5" w:rsidRDefault="00FE74F5" w:rsidP="00D85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8/</w:t>
            </w:r>
            <w:r w:rsidR="00D8570F">
              <w:rPr>
                <w:rFonts w:ascii="Calibri" w:eastAsia="Times New Roman" w:hAnsi="Calibri" w:cs="Calibri"/>
                <w:color w:val="000000"/>
              </w:rPr>
              <w:t>28</w:t>
            </w:r>
            <w:r w:rsidRPr="00FE74F5">
              <w:rPr>
                <w:rFonts w:ascii="Calibri" w:eastAsia="Times New Roman" w:hAnsi="Calibri" w:cs="Calibri"/>
                <w:color w:val="000000"/>
              </w:rPr>
              <w:t>/20</w:t>
            </w:r>
            <w:r w:rsidR="00D8570F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6F95" w14:textId="5954AFFD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8D1B" w14:textId="1CBCE9C7" w:rsidR="00FE74F5" w:rsidRPr="00FE74F5" w:rsidRDefault="00FE74F5" w:rsidP="003109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10947">
              <w:rPr>
                <w:rFonts w:ascii="Calibri" w:eastAsia="Times New Roman" w:hAnsi="Calibri" w:cs="Calibri"/>
                <w:color w:val="000000"/>
              </w:rPr>
              <w:t xml:space="preserve">Completed </w:t>
            </w:r>
            <w:r w:rsidR="00310947">
              <w:rPr>
                <w:rFonts w:ascii="Calibri" w:eastAsia="Times New Roman" w:hAnsi="Calibri" w:cs="Calibri"/>
                <w:color w:val="000000"/>
              </w:rPr>
              <w:t>on</w:t>
            </w:r>
            <w:r w:rsidRPr="00310947">
              <w:rPr>
                <w:rFonts w:ascii="Calibri" w:eastAsia="Times New Roman" w:hAnsi="Calibri" w:cs="Calibri"/>
                <w:color w:val="000000"/>
              </w:rPr>
              <w:t xml:space="preserve"> schedule</w:t>
            </w:r>
          </w:p>
        </w:tc>
      </w:tr>
      <w:tr w:rsidR="00FE74F5" w:rsidRPr="00FE74F5" w14:paraId="2DEAFC65" w14:textId="77777777" w:rsidTr="00FE74F5">
        <w:trPr>
          <w:trHeight w:val="58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CC9C0" w14:textId="77777777" w:rsidR="00FE74F5" w:rsidRPr="00FE74F5" w:rsidRDefault="00FE74F5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Trustee allocates share of funds for approved project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4AB2F" w14:textId="5B135979" w:rsidR="00FE74F5" w:rsidRPr="00FE74F5" w:rsidRDefault="00FE74F5" w:rsidP="00D85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11/1</w:t>
            </w:r>
            <w:r w:rsidR="00D8570F">
              <w:rPr>
                <w:rFonts w:ascii="Calibri" w:eastAsia="Times New Roman" w:hAnsi="Calibri" w:cs="Calibri"/>
                <w:color w:val="000000"/>
              </w:rPr>
              <w:t>2</w:t>
            </w:r>
            <w:r w:rsidRPr="00FE74F5">
              <w:rPr>
                <w:rFonts w:ascii="Calibri" w:eastAsia="Times New Roman" w:hAnsi="Calibri" w:cs="Calibri"/>
                <w:color w:val="000000"/>
              </w:rPr>
              <w:t>/20</w:t>
            </w:r>
            <w:r w:rsidR="00D8570F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FB26" w14:textId="3DE85697" w:rsidR="00FE74F5" w:rsidRPr="00FE74F5" w:rsidRDefault="00FE74F5" w:rsidP="003109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10947">
              <w:rPr>
                <w:rFonts w:ascii="Calibri" w:eastAsia="Times New Roman" w:hAnsi="Calibri" w:cs="Calibri"/>
                <w:color w:val="000000"/>
              </w:rPr>
              <w:t>1</w:t>
            </w:r>
            <w:r w:rsidR="00310947" w:rsidRPr="00310947">
              <w:rPr>
                <w:rFonts w:ascii="Calibri" w:eastAsia="Times New Roman" w:hAnsi="Calibri" w:cs="Calibri"/>
                <w:color w:val="000000"/>
              </w:rPr>
              <w:t>0</w:t>
            </w:r>
            <w:r w:rsidRPr="00310947">
              <w:rPr>
                <w:rFonts w:ascii="Calibri" w:eastAsia="Times New Roman" w:hAnsi="Calibri" w:cs="Calibri"/>
                <w:color w:val="000000"/>
              </w:rPr>
              <w:t>/</w:t>
            </w:r>
            <w:r w:rsidR="00310947" w:rsidRPr="00310947">
              <w:rPr>
                <w:rFonts w:ascii="Calibri" w:eastAsia="Times New Roman" w:hAnsi="Calibri" w:cs="Calibri"/>
                <w:color w:val="000000"/>
              </w:rPr>
              <w:t>30</w:t>
            </w:r>
            <w:r w:rsidRPr="00310947">
              <w:rPr>
                <w:rFonts w:ascii="Calibri" w:eastAsia="Times New Roman" w:hAnsi="Calibri" w:cs="Calibri"/>
                <w:color w:val="000000"/>
              </w:rPr>
              <w:t>/2020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A8CF" w14:textId="77777777" w:rsidR="00FE74F5" w:rsidRPr="00FE74F5" w:rsidRDefault="00FE74F5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10947">
              <w:rPr>
                <w:rFonts w:ascii="Calibri" w:eastAsia="Times New Roman" w:hAnsi="Calibri" w:cs="Calibri"/>
                <w:color w:val="000000"/>
              </w:rPr>
              <w:t>Funds allocated ahead of schedule</w:t>
            </w:r>
          </w:p>
        </w:tc>
      </w:tr>
      <w:tr w:rsidR="00FE74F5" w:rsidRPr="00FE74F5" w14:paraId="0E23AD9A" w14:textId="77777777" w:rsidTr="00D8570F">
        <w:trPr>
          <w:trHeight w:val="971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7773" w14:textId="620CDB94" w:rsidR="00FE74F5" w:rsidRPr="00FE74F5" w:rsidRDefault="00FE74F5" w:rsidP="00D857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Lead Agency directs funding and enters into contracts</w:t>
            </w:r>
            <w:r w:rsidR="00D8570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74F5">
              <w:rPr>
                <w:rFonts w:ascii="Calibri" w:eastAsia="Times New Roman" w:hAnsi="Calibri" w:cs="Calibri"/>
                <w:color w:val="000000"/>
              </w:rPr>
              <w:t>for acquisition of low-emission new diesel</w:t>
            </w:r>
            <w:r w:rsidR="00D8570F">
              <w:rPr>
                <w:rFonts w:ascii="Calibri" w:eastAsia="Times New Roman" w:hAnsi="Calibri" w:cs="Calibri"/>
                <w:color w:val="000000"/>
              </w:rPr>
              <w:t xml:space="preserve"> trucks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3891" w14:textId="7EBDA0F9" w:rsidR="00FE74F5" w:rsidRPr="00FE74F5" w:rsidRDefault="00FE74F5" w:rsidP="00B41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1/15/20</w:t>
            </w:r>
            <w:r w:rsidR="00B41D90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D895" w14:textId="467FC17E" w:rsidR="00FE74F5" w:rsidRPr="00FE74F5" w:rsidRDefault="00FE74F5" w:rsidP="00A545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B806" w14:textId="6AD7B6A7" w:rsidR="00FE74F5" w:rsidRPr="00FE74F5" w:rsidRDefault="00B41D90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Completed on schedule</w:t>
            </w:r>
          </w:p>
        </w:tc>
      </w:tr>
      <w:tr w:rsidR="00FE74F5" w:rsidRPr="00FE74F5" w14:paraId="2364A2B1" w14:textId="77777777" w:rsidTr="0023418F">
        <w:trPr>
          <w:trHeight w:val="647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7A43F" w14:textId="05729C64" w:rsidR="00FE74F5" w:rsidRPr="00FE74F5" w:rsidRDefault="00FE74F5" w:rsidP="00B41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Low-emission new diesel trucks in use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BA4F" w14:textId="6A88AD4F" w:rsidR="00FE74F5" w:rsidRPr="00FE74F5" w:rsidRDefault="00B41D90" w:rsidP="00B41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="00FE74F5" w:rsidRPr="00FE74F5">
              <w:rPr>
                <w:rFonts w:ascii="Calibri" w:eastAsia="Times New Roman" w:hAnsi="Calibri" w:cs="Calibri"/>
                <w:color w:val="000000"/>
              </w:rPr>
              <w:t>/15/202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5619" w14:textId="235F61A5" w:rsidR="00FE74F5" w:rsidRPr="00FE74F5" w:rsidRDefault="00FE74F5" w:rsidP="00104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 </w:t>
            </w:r>
            <w:r w:rsidR="00104FDD" w:rsidRPr="00104FDD">
              <w:rPr>
                <w:rFonts w:ascii="Calibri" w:eastAsia="Times New Roman" w:hAnsi="Calibri" w:cs="Calibri"/>
                <w:color w:val="000000"/>
              </w:rPr>
              <w:t>4</w:t>
            </w:r>
            <w:r w:rsidR="007F476D" w:rsidRPr="00104FDD">
              <w:rPr>
                <w:rFonts w:ascii="Calibri" w:eastAsia="Times New Roman" w:hAnsi="Calibri" w:cs="Calibri"/>
                <w:color w:val="000000"/>
              </w:rPr>
              <w:t>/</w:t>
            </w:r>
            <w:r w:rsidR="00104FDD" w:rsidRPr="00104FDD">
              <w:rPr>
                <w:rFonts w:ascii="Calibri" w:eastAsia="Times New Roman" w:hAnsi="Calibri" w:cs="Calibri"/>
                <w:color w:val="000000"/>
              </w:rPr>
              <w:t>30</w:t>
            </w:r>
            <w:r w:rsidR="007F476D" w:rsidRPr="00104FDD">
              <w:rPr>
                <w:rFonts w:ascii="Calibri" w:eastAsia="Times New Roman" w:hAnsi="Calibri" w:cs="Calibri"/>
                <w:color w:val="000000"/>
              </w:rPr>
              <w:t>/2021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A27" w14:textId="77777777" w:rsidR="00FE74F5" w:rsidRDefault="00B176B1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New septic truck in use 1/27/2021</w:t>
            </w:r>
          </w:p>
          <w:p w14:paraId="6D9FB80C" w14:textId="0E4AD624" w:rsidR="00B176B1" w:rsidRPr="00FE74F5" w:rsidRDefault="00B176B1" w:rsidP="00104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New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semi truck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in use </w:t>
            </w:r>
            <w:r w:rsidR="00104FDD" w:rsidRPr="00104FDD">
              <w:rPr>
                <w:rFonts w:ascii="Calibri" w:eastAsia="Times New Roman" w:hAnsi="Calibri" w:cs="Calibri"/>
                <w:color w:val="000000"/>
              </w:rPr>
              <w:t>4</w:t>
            </w:r>
            <w:r w:rsidRPr="00104FDD">
              <w:rPr>
                <w:rFonts w:ascii="Calibri" w:eastAsia="Times New Roman" w:hAnsi="Calibri" w:cs="Calibri"/>
                <w:color w:val="000000"/>
              </w:rPr>
              <w:t>/</w:t>
            </w:r>
            <w:r w:rsidR="00104FDD" w:rsidRPr="00104FDD">
              <w:rPr>
                <w:rFonts w:ascii="Calibri" w:eastAsia="Times New Roman" w:hAnsi="Calibri" w:cs="Calibri"/>
                <w:color w:val="000000"/>
              </w:rPr>
              <w:t>30</w:t>
            </w:r>
            <w:r w:rsidRPr="00104FDD">
              <w:rPr>
                <w:rFonts w:ascii="Calibri" w:eastAsia="Times New Roman" w:hAnsi="Calibri" w:cs="Calibri"/>
                <w:color w:val="000000"/>
              </w:rPr>
              <w:t>/2021</w:t>
            </w:r>
          </w:p>
        </w:tc>
      </w:tr>
      <w:tr w:rsidR="00FE74F5" w:rsidRPr="00FE74F5" w14:paraId="6F873464" w14:textId="77777777" w:rsidTr="00104FDD">
        <w:trPr>
          <w:trHeight w:val="58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21D5E" w14:textId="4CECB787" w:rsidR="00FE74F5" w:rsidRPr="00FE74F5" w:rsidRDefault="00B41D90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Eligible trucks decommissioned and scrapped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7A69" w14:textId="7E58118B" w:rsidR="00FE74F5" w:rsidRPr="00FE74F5" w:rsidRDefault="00B41D90" w:rsidP="00B41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="00FE74F5" w:rsidRPr="00FE74F5"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ascii="Calibri" w:eastAsia="Times New Roman" w:hAnsi="Calibri" w:cs="Calibri"/>
                <w:color w:val="000000"/>
              </w:rPr>
              <w:t>15</w:t>
            </w:r>
            <w:r w:rsidR="00FE74F5" w:rsidRPr="00FE74F5">
              <w:rPr>
                <w:rFonts w:ascii="Calibri" w:eastAsia="Times New Roman" w:hAnsi="Calibri" w:cs="Calibri"/>
                <w:color w:val="000000"/>
              </w:rPr>
              <w:t>/202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F121" w14:textId="77777777" w:rsidR="00FE74F5" w:rsidRPr="00FE74F5" w:rsidRDefault="00FE74F5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3071" w14:textId="019EA106" w:rsidR="00FE74F5" w:rsidRPr="00FE74F5" w:rsidRDefault="007F476D" w:rsidP="006B3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3F2F">
              <w:rPr>
                <w:rFonts w:ascii="Calibri" w:eastAsia="Times New Roman" w:hAnsi="Calibri" w:cs="Calibri"/>
                <w:color w:val="000000"/>
              </w:rPr>
              <w:t>Completed on schedule</w:t>
            </w:r>
          </w:p>
        </w:tc>
      </w:tr>
      <w:tr w:rsidR="00FE74F5" w:rsidRPr="00FE74F5" w14:paraId="08EC022E" w14:textId="77777777" w:rsidTr="003A547F">
        <w:trPr>
          <w:trHeight w:val="166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1DC43" w14:textId="78A22F38" w:rsidR="00FE74F5" w:rsidRPr="00FE74F5" w:rsidRDefault="00FE74F5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 xml:space="preserve">Lead Agency provides detailed invoices for all claimed project costs, documentation for emission reduction estimates, required certification documents to </w:t>
            </w:r>
            <w:r w:rsidR="00A972A1">
              <w:rPr>
                <w:rFonts w:ascii="Calibri" w:eastAsia="Times New Roman" w:hAnsi="Calibri" w:cs="Calibri"/>
                <w:color w:val="000000"/>
              </w:rPr>
              <w:t>T</w:t>
            </w:r>
            <w:r w:rsidRPr="00FE74F5">
              <w:rPr>
                <w:rFonts w:ascii="Calibri" w:eastAsia="Times New Roman" w:hAnsi="Calibri" w:cs="Calibri"/>
                <w:color w:val="000000"/>
              </w:rPr>
              <w:t>rustee for final accounting</w:t>
            </w:r>
            <w:r w:rsidR="0023418F">
              <w:rPr>
                <w:rFonts w:ascii="Calibri" w:eastAsia="Times New Roman" w:hAnsi="Calibri" w:cs="Calibri"/>
                <w:color w:val="000000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BA99" w14:textId="2C8DC875" w:rsidR="00FE74F5" w:rsidRPr="00FE74F5" w:rsidRDefault="00FE74F5" w:rsidP="00B41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7/30/202</w:t>
            </w:r>
            <w:r w:rsidR="00B41D9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6BA0" w14:textId="77777777" w:rsidR="00FE74F5" w:rsidRPr="00FE74F5" w:rsidRDefault="00FE74F5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D67B" w14:textId="6CF5017A" w:rsidR="00FE74F5" w:rsidRPr="00FE74F5" w:rsidRDefault="00235C0C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3F2F">
              <w:rPr>
                <w:rFonts w:ascii="Calibri" w:eastAsia="Times New Roman" w:hAnsi="Calibri" w:cs="Calibri"/>
                <w:color w:val="000000"/>
              </w:rPr>
              <w:t>Completed on schedule</w:t>
            </w:r>
          </w:p>
        </w:tc>
      </w:tr>
      <w:tr w:rsidR="00FE74F5" w:rsidRPr="00FE74F5" w14:paraId="02913E7D" w14:textId="77777777" w:rsidTr="00FE74F5">
        <w:trPr>
          <w:trHeight w:val="58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C5BDA" w14:textId="77777777" w:rsidR="00FE74F5" w:rsidRPr="00FE74F5" w:rsidRDefault="00FE74F5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Lead Agency reports project completion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9C6E" w14:textId="49626586" w:rsidR="00FE74F5" w:rsidRPr="00FE74F5" w:rsidRDefault="00FE74F5" w:rsidP="00B41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7/30/202</w:t>
            </w:r>
            <w:r w:rsidR="00B41D9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E075" w14:textId="77777777" w:rsidR="00FE74F5" w:rsidRPr="00FE74F5" w:rsidRDefault="00FE74F5" w:rsidP="00FE74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74F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C0B3" w14:textId="3A6BFD4F" w:rsidR="00FE74F5" w:rsidRPr="00FE74F5" w:rsidRDefault="007F476D" w:rsidP="00FE74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3F2F">
              <w:rPr>
                <w:rFonts w:ascii="Calibri" w:eastAsia="Times New Roman" w:hAnsi="Calibri" w:cs="Calibri"/>
                <w:color w:val="000000"/>
              </w:rPr>
              <w:t>Completed on schedule</w:t>
            </w:r>
          </w:p>
        </w:tc>
      </w:tr>
    </w:tbl>
    <w:p w14:paraId="24888406" w14:textId="01240740" w:rsidR="00D634C8" w:rsidRDefault="0023418F" w:rsidP="00552327">
      <w:pPr>
        <w:spacing w:line="240" w:lineRule="auto"/>
        <w:rPr>
          <w:rFonts w:ascii="Candara" w:hAnsi="Candara"/>
        </w:rPr>
      </w:pPr>
      <w:r w:rsidRPr="0023418F">
        <w:rPr>
          <w:rFonts w:ascii="Candara" w:hAnsi="Candara"/>
        </w:rPr>
        <w:t>*Provided upon request</w:t>
      </w:r>
    </w:p>
    <w:p w14:paraId="5E36D739" w14:textId="77777777" w:rsidR="0023418F" w:rsidRPr="0023418F" w:rsidRDefault="0023418F" w:rsidP="00552327">
      <w:pPr>
        <w:spacing w:line="240" w:lineRule="auto"/>
        <w:rPr>
          <w:rFonts w:ascii="Candara" w:hAnsi="Candara"/>
        </w:rPr>
      </w:pPr>
    </w:p>
    <w:p w14:paraId="35949ED1" w14:textId="3632AF43" w:rsidR="00B045B4" w:rsidRPr="004A4050" w:rsidRDefault="00BD058B" w:rsidP="00D63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/>
          <w:b/>
        </w:rPr>
      </w:pPr>
      <w:r w:rsidRPr="004A4050">
        <w:rPr>
          <w:rFonts w:ascii="Candara" w:hAnsi="Candara"/>
          <w:b/>
        </w:rPr>
        <w:t>Implementation</w:t>
      </w:r>
      <w:r w:rsidR="00985952">
        <w:rPr>
          <w:rFonts w:ascii="Candara" w:hAnsi="Candara"/>
          <w:b/>
        </w:rPr>
        <w:t xml:space="preserve"> (purchases, construction/installation of infrastructure, etc.)</w:t>
      </w:r>
      <w:r w:rsidRPr="004A4050">
        <w:rPr>
          <w:rFonts w:ascii="Candara" w:hAnsi="Candara"/>
          <w:b/>
        </w:rPr>
        <w:t>:</w:t>
      </w:r>
    </w:p>
    <w:p w14:paraId="24EF8F23" w14:textId="04466DD1" w:rsidR="0045090D" w:rsidRDefault="00596EDE" w:rsidP="00C02188">
      <w:pPr>
        <w:spacing w:after="0" w:line="240" w:lineRule="auto"/>
        <w:jc w:val="center"/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1CEF96FC" wp14:editId="37C48032">
            <wp:extent cx="4105275" cy="5299773"/>
            <wp:effectExtent l="133350" t="133350" r="142875" b="1676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649" t="12377" r="19345" b="4974"/>
                    <a:stretch/>
                  </pic:blipFill>
                  <pic:spPr bwMode="auto">
                    <a:xfrm>
                      <a:off x="0" y="0"/>
                      <a:ext cx="4111993" cy="530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18D5" w14:textId="27260ABB" w:rsidR="00F971FA" w:rsidRDefault="0045090D" w:rsidP="00C02188">
      <w:pPr>
        <w:spacing w:after="0"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 xml:space="preserve">Figure 1. </w:t>
      </w:r>
      <w:r w:rsidR="007F476D">
        <w:rPr>
          <w:rFonts w:ascii="Candara" w:hAnsi="Candara"/>
        </w:rPr>
        <w:t>Certificate of Engine/Chassis destruction for 1993 Freightliner</w:t>
      </w:r>
      <w:r w:rsidR="00596EDE">
        <w:rPr>
          <w:rFonts w:ascii="Candara" w:hAnsi="Candara"/>
        </w:rPr>
        <w:t xml:space="preserve"> septic truck</w:t>
      </w:r>
      <w:r w:rsidR="00C35CA9">
        <w:rPr>
          <w:rFonts w:ascii="Candara" w:hAnsi="Candara"/>
        </w:rPr>
        <w:t>.</w:t>
      </w:r>
    </w:p>
    <w:p w14:paraId="79767A34" w14:textId="77777777" w:rsidR="00C02188" w:rsidRDefault="00C02188" w:rsidP="0045090D">
      <w:pPr>
        <w:spacing w:line="240" w:lineRule="auto"/>
        <w:jc w:val="center"/>
        <w:rPr>
          <w:rFonts w:ascii="Candara" w:hAnsi="Candara"/>
        </w:rPr>
      </w:pPr>
    </w:p>
    <w:p w14:paraId="70966894" w14:textId="2D0C4FA6" w:rsidR="00596EDE" w:rsidRDefault="00596EDE" w:rsidP="0045090D">
      <w:pPr>
        <w:spacing w:line="240" w:lineRule="auto"/>
        <w:jc w:val="center"/>
        <w:rPr>
          <w:rFonts w:ascii="Candara" w:hAnsi="Candara"/>
        </w:rPr>
      </w:pPr>
      <w:r w:rsidRPr="00596EDE">
        <w:rPr>
          <w:rFonts w:ascii="Candara" w:hAnsi="Candara"/>
          <w:noProof/>
        </w:rPr>
        <w:drawing>
          <wp:inline distT="0" distB="0" distL="0" distR="0" wp14:anchorId="1D6E1BA8" wp14:editId="2A33EDB7">
            <wp:extent cx="3133725" cy="2350294"/>
            <wp:effectExtent l="0" t="0" r="0" b="0"/>
            <wp:docPr id="4" name="Picture 4" descr="C:\Users\jmalinski\Desktop\VW Settlement - 3rd round\decommissioned housing truck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alinski\Desktop\VW Settlement - 3rd round\decommissioned housing truck\IMG_08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50" cy="23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528B" w14:textId="79CAA519" w:rsidR="00596EDE" w:rsidRDefault="00596EDE" w:rsidP="00596EDE">
      <w:pPr>
        <w:spacing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>Figure 2. Frame of 1993 Freightliner cut in half.</w:t>
      </w:r>
    </w:p>
    <w:p w14:paraId="5ACC319A" w14:textId="45EC9B83" w:rsidR="00596EDE" w:rsidRDefault="00596EDE" w:rsidP="0045090D">
      <w:pPr>
        <w:spacing w:line="240" w:lineRule="auto"/>
        <w:jc w:val="center"/>
        <w:rPr>
          <w:rFonts w:ascii="Candara" w:hAnsi="Candara"/>
        </w:rPr>
      </w:pPr>
      <w:r w:rsidRPr="00596EDE">
        <w:rPr>
          <w:rFonts w:ascii="Candara" w:hAnsi="Candara"/>
          <w:noProof/>
        </w:rPr>
        <w:lastRenderedPageBreak/>
        <w:drawing>
          <wp:inline distT="0" distB="0" distL="0" distR="0" wp14:anchorId="40DFC02E" wp14:editId="6356CC3D">
            <wp:extent cx="4343400" cy="3257550"/>
            <wp:effectExtent l="0" t="0" r="0" b="0"/>
            <wp:docPr id="5" name="Picture 5" descr="C:\Users\jmalinski\Desktop\VW Settlement - 3rd round\decommissioned housing truck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alinski\Desktop\VW Settlement - 3rd round\decommissioned housing truck\IMG_0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37" cy="32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1A7F" w14:textId="798681E3" w:rsidR="00596EDE" w:rsidRDefault="00596EDE" w:rsidP="00596EDE">
      <w:pPr>
        <w:spacing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>Figure 3. Frame of 1993 Freightliner cut in half.</w:t>
      </w:r>
    </w:p>
    <w:p w14:paraId="2116D572" w14:textId="51EEFB90" w:rsidR="00596EDE" w:rsidRDefault="00596EDE" w:rsidP="0045090D">
      <w:pPr>
        <w:spacing w:line="240" w:lineRule="auto"/>
        <w:jc w:val="center"/>
        <w:rPr>
          <w:rFonts w:ascii="Candara" w:hAnsi="Candara"/>
        </w:rPr>
      </w:pPr>
    </w:p>
    <w:p w14:paraId="58359642" w14:textId="3ACED4D1" w:rsidR="00596EDE" w:rsidRDefault="00596EDE" w:rsidP="0045090D">
      <w:pPr>
        <w:spacing w:line="240" w:lineRule="auto"/>
        <w:jc w:val="center"/>
        <w:rPr>
          <w:rFonts w:ascii="Candara" w:hAnsi="Candara"/>
        </w:rPr>
      </w:pPr>
      <w:r w:rsidRPr="00596EDE">
        <w:rPr>
          <w:rFonts w:ascii="Candara" w:hAnsi="Candara"/>
          <w:noProof/>
        </w:rPr>
        <w:drawing>
          <wp:inline distT="0" distB="0" distL="0" distR="0" wp14:anchorId="5C9570E3" wp14:editId="3BAE60FE">
            <wp:extent cx="4267200" cy="3200400"/>
            <wp:effectExtent l="0" t="0" r="0" b="0"/>
            <wp:docPr id="6" name="Picture 6" descr="C:\Users\jmalinski\Desktop\VW Settlement - 3rd round\decommissioned housing truck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malinski\Desktop\VW Settlement - 3rd round\decommissioned housing truck\IMG_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55" cy="32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19E7" w14:textId="4E62C233" w:rsidR="00596EDE" w:rsidRDefault="00596EDE" w:rsidP="0045090D">
      <w:pPr>
        <w:spacing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>Figure 4. Hole drilled in 1993 Freightliner engine block.</w:t>
      </w:r>
    </w:p>
    <w:p w14:paraId="3DC110D0" w14:textId="4E0D3713" w:rsidR="008A4E78" w:rsidRDefault="007B503D" w:rsidP="00C02188">
      <w:pPr>
        <w:spacing w:after="0" w:line="240" w:lineRule="auto"/>
        <w:jc w:val="center"/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6C06C33E" wp14:editId="25FB43D3">
            <wp:extent cx="3867150" cy="5102038"/>
            <wp:effectExtent l="133350" t="133350" r="152400" b="1562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46" t="12699" r="69345" b="4232"/>
                    <a:stretch/>
                  </pic:blipFill>
                  <pic:spPr bwMode="auto">
                    <a:xfrm>
                      <a:off x="0" y="0"/>
                      <a:ext cx="3869077" cy="510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E10BA" w14:textId="5BE319B7" w:rsidR="008A4E78" w:rsidRDefault="008A4E78" w:rsidP="00C02188">
      <w:pPr>
        <w:spacing w:after="0"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 xml:space="preserve">Figure 5. Certificate of Engine/Chassis destruction for 1994 Ford </w:t>
      </w:r>
      <w:proofErr w:type="spellStart"/>
      <w:r>
        <w:rPr>
          <w:rFonts w:ascii="Candara" w:hAnsi="Candara"/>
        </w:rPr>
        <w:t>semi truck</w:t>
      </w:r>
      <w:proofErr w:type="spellEnd"/>
      <w:r>
        <w:rPr>
          <w:rFonts w:ascii="Candara" w:hAnsi="Candara"/>
        </w:rPr>
        <w:t>.</w:t>
      </w:r>
    </w:p>
    <w:p w14:paraId="325E6416" w14:textId="77777777" w:rsidR="00C02188" w:rsidRDefault="00C02188" w:rsidP="0045090D">
      <w:pPr>
        <w:spacing w:line="240" w:lineRule="auto"/>
        <w:jc w:val="center"/>
        <w:rPr>
          <w:rFonts w:ascii="Candara" w:hAnsi="Candara"/>
        </w:rPr>
      </w:pPr>
    </w:p>
    <w:p w14:paraId="1E6F4DEA" w14:textId="55829A6D" w:rsidR="008A4E78" w:rsidRDefault="0030303C" w:rsidP="0045090D">
      <w:pPr>
        <w:spacing w:line="240" w:lineRule="auto"/>
        <w:jc w:val="center"/>
        <w:rPr>
          <w:rFonts w:ascii="Candara" w:hAnsi="Candara"/>
        </w:rPr>
      </w:pPr>
      <w:r w:rsidRPr="0030303C">
        <w:rPr>
          <w:rFonts w:ascii="Candara" w:hAnsi="Candara"/>
          <w:noProof/>
        </w:rPr>
        <w:drawing>
          <wp:inline distT="0" distB="0" distL="0" distR="0" wp14:anchorId="59C59E88" wp14:editId="6D4CF17A">
            <wp:extent cx="3365502" cy="2524125"/>
            <wp:effectExtent l="0" t="0" r="6350" b="0"/>
            <wp:docPr id="10" name="Picture 10" descr="C:\Users\jmalinski\Desktop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alinski\Desktop\IMG_08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80" cy="25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D882" w14:textId="136490CF" w:rsidR="008A4E78" w:rsidRDefault="008A4E78" w:rsidP="0045090D">
      <w:pPr>
        <w:spacing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>Figure 6. Frame of 1994 Ford cut in half.</w:t>
      </w:r>
    </w:p>
    <w:p w14:paraId="14141232" w14:textId="480BDBA9" w:rsidR="008A4E78" w:rsidRDefault="0030303C" w:rsidP="0045090D">
      <w:pPr>
        <w:spacing w:line="240" w:lineRule="auto"/>
        <w:jc w:val="center"/>
        <w:rPr>
          <w:rFonts w:ascii="Candara" w:hAnsi="Candara"/>
        </w:rPr>
      </w:pPr>
      <w:r w:rsidRPr="0030303C">
        <w:rPr>
          <w:rFonts w:ascii="Candara" w:hAnsi="Candara"/>
          <w:noProof/>
        </w:rPr>
        <w:lastRenderedPageBreak/>
        <w:drawing>
          <wp:inline distT="0" distB="0" distL="0" distR="0" wp14:anchorId="14CE4D0A" wp14:editId="4A086FA1">
            <wp:extent cx="3028950" cy="4038600"/>
            <wp:effectExtent l="0" t="0" r="0" b="0"/>
            <wp:docPr id="9" name="Picture 9" descr="C:\Users\jmalinski\Desktop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linski\Desktop\IMG_0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78" cy="40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9AAB" w14:textId="0DBDE4DA" w:rsidR="008A4E78" w:rsidRDefault="008A4E78" w:rsidP="0045090D">
      <w:pPr>
        <w:spacing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>Figure 7. Hole drilled in 1994 Ford engine block.</w:t>
      </w:r>
    </w:p>
    <w:p w14:paraId="490135AB" w14:textId="77777777" w:rsidR="0030303C" w:rsidRDefault="0030303C" w:rsidP="0045090D">
      <w:pPr>
        <w:spacing w:line="240" w:lineRule="auto"/>
        <w:jc w:val="center"/>
        <w:rPr>
          <w:rFonts w:ascii="Candara" w:hAnsi="Candara"/>
        </w:rPr>
      </w:pPr>
    </w:p>
    <w:p w14:paraId="2CAEBB5C" w14:textId="51C41F9D" w:rsidR="00596EDE" w:rsidRDefault="00CA4E6E" w:rsidP="0045090D">
      <w:pPr>
        <w:spacing w:line="240" w:lineRule="auto"/>
        <w:jc w:val="center"/>
        <w:rPr>
          <w:rFonts w:ascii="Candara" w:hAnsi="Candara"/>
        </w:rPr>
      </w:pPr>
      <w:r w:rsidRPr="00CA4E6E">
        <w:rPr>
          <w:rFonts w:ascii="Candara" w:hAnsi="Candara"/>
          <w:noProof/>
        </w:rPr>
        <w:drawing>
          <wp:inline distT="0" distB="0" distL="0" distR="0" wp14:anchorId="7A19DC38" wp14:editId="0206F468">
            <wp:extent cx="4143375" cy="3657870"/>
            <wp:effectExtent l="0" t="0" r="0" b="0"/>
            <wp:docPr id="3" name="Picture 3" descr="C:\Users\jmalinski\Desktop\new truc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linski\Desktop\new truck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08" cy="36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4D9B" w14:textId="774C336A" w:rsidR="00CA4E6E" w:rsidRDefault="00CA4E6E" w:rsidP="00CA4E6E">
      <w:pPr>
        <w:spacing w:line="240" w:lineRule="auto"/>
        <w:jc w:val="center"/>
        <w:rPr>
          <w:rFonts w:ascii="Candara" w:hAnsi="Candara"/>
        </w:rPr>
      </w:pPr>
      <w:r>
        <w:rPr>
          <w:rFonts w:ascii="Candara" w:hAnsi="Candara"/>
        </w:rPr>
        <w:t>Figure 5. New Semi truck arrived in Red Lake on 4/30/2021.</w:t>
      </w:r>
    </w:p>
    <w:p w14:paraId="3DA805E5" w14:textId="58AD825F" w:rsidR="00BD058B" w:rsidRPr="004A4050" w:rsidRDefault="00D634C8" w:rsidP="00D634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/>
          <w:b/>
        </w:rPr>
      </w:pPr>
      <w:r w:rsidRPr="004A4050">
        <w:rPr>
          <w:rFonts w:ascii="Candara" w:hAnsi="Candara"/>
          <w:b/>
        </w:rPr>
        <w:lastRenderedPageBreak/>
        <w:t>An</w:t>
      </w:r>
      <w:r w:rsidR="00BD058B" w:rsidRPr="004A4050">
        <w:rPr>
          <w:rFonts w:ascii="Candara" w:hAnsi="Candara"/>
          <w:b/>
        </w:rPr>
        <w:t>y modification to each approved Eligible Mitigation Action</w:t>
      </w:r>
      <w:r w:rsidR="001650FC">
        <w:rPr>
          <w:rFonts w:ascii="Candara" w:hAnsi="Candara"/>
          <w:b/>
        </w:rPr>
        <w:t xml:space="preserve"> (including changes to equipment costs, tribal cost share, etc.)</w:t>
      </w:r>
      <w:r w:rsidR="00BD058B" w:rsidRPr="004A4050">
        <w:rPr>
          <w:rFonts w:ascii="Candara" w:hAnsi="Candara"/>
          <w:b/>
        </w:rPr>
        <w:t>:</w:t>
      </w:r>
    </w:p>
    <w:p w14:paraId="7E1E38EC" w14:textId="35AC97ED" w:rsidR="00D634C8" w:rsidRDefault="004F126C" w:rsidP="00552327">
      <w:pPr>
        <w:spacing w:line="240" w:lineRule="auto"/>
        <w:rPr>
          <w:rFonts w:ascii="Candara" w:hAnsi="Candara"/>
        </w:rPr>
      </w:pPr>
      <w:r>
        <w:rPr>
          <w:rFonts w:ascii="Candara" w:hAnsi="Candara"/>
        </w:rPr>
        <w:t>Total Project Budget:</w:t>
      </w:r>
    </w:p>
    <w:tbl>
      <w:tblPr>
        <w:tblW w:w="9860" w:type="dxa"/>
        <w:tblLook w:val="04A0" w:firstRow="1" w:lastRow="0" w:firstColumn="1" w:lastColumn="0" w:noHBand="0" w:noVBand="1"/>
      </w:tblPr>
      <w:tblGrid>
        <w:gridCol w:w="2460"/>
        <w:gridCol w:w="2080"/>
        <w:gridCol w:w="1360"/>
        <w:gridCol w:w="1240"/>
        <w:gridCol w:w="1360"/>
        <w:gridCol w:w="1360"/>
      </w:tblGrid>
      <w:tr w:rsidR="004F126C" w:rsidRPr="004F126C" w14:paraId="43BD7FBB" w14:textId="77777777" w:rsidTr="004F126C">
        <w:trPr>
          <w:trHeight w:val="870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14:paraId="45BAD294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Eligible Mitigation Action and Mitigation Action Expenditure Categories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14:paraId="2B2D440B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Item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14:paraId="02983064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Cost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14:paraId="2385305D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Qty.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14:paraId="479D36EE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Revised Budget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14:paraId="75511C74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Original Budget</w:t>
            </w:r>
          </w:p>
        </w:tc>
      </w:tr>
      <w:tr w:rsidR="004F126C" w:rsidRPr="004F126C" w14:paraId="7E794A9E" w14:textId="77777777" w:rsidTr="004F126C">
        <w:trPr>
          <w:trHeight w:val="87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A10DC" w14:textId="77777777" w:rsidR="004F126C" w:rsidRPr="004F126C" w:rsidRDefault="004F126C" w:rsidP="004F1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D-2 Section 6(e)(2) - Government Owned Medium Trucks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9F49" w14:textId="4DAADA54" w:rsidR="004F126C" w:rsidRPr="004F126C" w:rsidRDefault="00B41D90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Septic</w:t>
            </w:r>
            <w:r w:rsidR="004F126C" w:rsidRPr="004F126C">
              <w:rPr>
                <w:rFonts w:ascii="Calibri" w:eastAsia="Times New Roman" w:hAnsi="Calibri" w:cs="Calibri"/>
                <w:color w:val="000000"/>
              </w:rPr>
              <w:t xml:space="preserve"> Truck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ABC8" w14:textId="6D079054" w:rsidR="004F126C" w:rsidRPr="004F126C" w:rsidRDefault="004F126C" w:rsidP="00CE4D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$</w:t>
            </w:r>
            <w:r w:rsidR="00CE4D69">
              <w:rPr>
                <w:rFonts w:ascii="Calibri" w:eastAsia="Times New Roman" w:hAnsi="Calibri" w:cs="Calibri"/>
                <w:color w:val="000000"/>
              </w:rPr>
              <w:t>158,714.50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DF96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65B8" w14:textId="1C43E1EA" w:rsidR="004F126C" w:rsidRPr="004F126C" w:rsidRDefault="004F126C" w:rsidP="00CE4D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$</w:t>
            </w:r>
            <w:r w:rsidR="00CE4D69">
              <w:rPr>
                <w:rFonts w:ascii="Calibri" w:eastAsia="Times New Roman" w:hAnsi="Calibri" w:cs="Calibri"/>
                <w:color w:val="000000"/>
              </w:rPr>
              <w:t>158,714.50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10B9" w14:textId="06EC29C2" w:rsidR="004F126C" w:rsidRPr="004F126C" w:rsidRDefault="004F126C" w:rsidP="00CE4D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$</w:t>
            </w:r>
            <w:r w:rsidR="00CE4D69">
              <w:rPr>
                <w:rFonts w:ascii="Calibri" w:eastAsia="Times New Roman" w:hAnsi="Calibri" w:cs="Calibri"/>
                <w:color w:val="000000"/>
              </w:rPr>
              <w:t>162,499.00</w:t>
            </w:r>
          </w:p>
        </w:tc>
      </w:tr>
      <w:tr w:rsidR="004F126C" w:rsidRPr="004F126C" w14:paraId="12186CDE" w14:textId="77777777" w:rsidTr="004F126C">
        <w:trPr>
          <w:trHeight w:val="87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07F32" w14:textId="77777777" w:rsidR="004F126C" w:rsidRPr="004F126C" w:rsidRDefault="004F126C" w:rsidP="004F1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D-2 Section 1(f)(2) - Government Owned Class 8 Large Trucks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54F0" w14:textId="637244D4" w:rsidR="004F126C" w:rsidRPr="004F126C" w:rsidRDefault="00B41D90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Semi</w:t>
            </w:r>
            <w:r w:rsidR="004F126C" w:rsidRPr="004F126C">
              <w:rPr>
                <w:rFonts w:ascii="Calibri" w:eastAsia="Times New Roman" w:hAnsi="Calibri" w:cs="Calibri"/>
                <w:color w:val="000000"/>
              </w:rPr>
              <w:t xml:space="preserve"> Truck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68BC" w14:textId="2895649A" w:rsidR="004F126C" w:rsidRPr="004F126C" w:rsidRDefault="004F126C" w:rsidP="00CE4D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$</w:t>
            </w:r>
            <w:r w:rsidR="00CE4D69">
              <w:rPr>
                <w:rFonts w:ascii="Calibri" w:eastAsia="Times New Roman" w:hAnsi="Calibri" w:cs="Calibri"/>
                <w:color w:val="000000"/>
              </w:rPr>
              <w:t>156,275.00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BD5A" w14:textId="77777777" w:rsidR="004F126C" w:rsidRPr="004F126C" w:rsidRDefault="004F126C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035B" w14:textId="54DBC60F" w:rsidR="004F126C" w:rsidRPr="004F126C" w:rsidRDefault="004F126C" w:rsidP="00CE4D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$</w:t>
            </w:r>
            <w:r w:rsidR="00CE4D69">
              <w:rPr>
                <w:rFonts w:ascii="Calibri" w:eastAsia="Times New Roman" w:hAnsi="Calibri" w:cs="Calibri"/>
                <w:color w:val="000000"/>
              </w:rPr>
              <w:t>156,275.00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95D8" w14:textId="65643AD3" w:rsidR="004F126C" w:rsidRPr="004F126C" w:rsidRDefault="004F126C" w:rsidP="00CE4D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$</w:t>
            </w:r>
            <w:r w:rsidR="003423CF">
              <w:rPr>
                <w:rFonts w:ascii="Calibri" w:eastAsia="Times New Roman" w:hAnsi="Calibri" w:cs="Calibri"/>
                <w:color w:val="000000"/>
              </w:rPr>
              <w:t>152,782.00</w:t>
            </w:r>
          </w:p>
        </w:tc>
      </w:tr>
      <w:tr w:rsidR="004F126C" w:rsidRPr="004F126C" w14:paraId="2EFA2ED1" w14:textId="77777777" w:rsidTr="003F6FC6">
        <w:trPr>
          <w:trHeight w:val="58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3B9E" w14:textId="79DB2E21" w:rsidR="004F126C" w:rsidRPr="004F126C" w:rsidRDefault="003423CF" w:rsidP="004F1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Admin Costs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F45E" w14:textId="70A8B1A8" w:rsidR="004F126C" w:rsidRPr="004F126C" w:rsidRDefault="003423CF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Salary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7710" w14:textId="3AEEBB22" w:rsidR="004F126C" w:rsidRPr="004F126C" w:rsidRDefault="00381E34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$</w:t>
            </w:r>
            <w:r w:rsidRPr="00A72847">
              <w:rPr>
                <w:rFonts w:ascii="Calibri" w:eastAsia="Times New Roman" w:hAnsi="Calibri" w:cs="Calibri"/>
                <w:color w:val="000000"/>
              </w:rPr>
              <w:t>7,453.50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9481" w14:textId="75A3B87B" w:rsidR="004F126C" w:rsidRPr="004F126C" w:rsidRDefault="00905914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DDBA" w14:textId="18EF8913" w:rsidR="004F126C" w:rsidRPr="004F126C" w:rsidRDefault="00EC3B33" w:rsidP="004F12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$</w:t>
            </w:r>
            <w:r w:rsidRPr="00A72847">
              <w:rPr>
                <w:rFonts w:ascii="Calibri" w:eastAsia="Times New Roman" w:hAnsi="Calibri" w:cs="Calibri"/>
                <w:color w:val="000000"/>
              </w:rPr>
              <w:t>7,453.50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D947" w14:textId="0349D20D" w:rsidR="004F126C" w:rsidRPr="004F126C" w:rsidRDefault="004F126C" w:rsidP="003423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F126C">
              <w:rPr>
                <w:rFonts w:ascii="Calibri" w:eastAsia="Times New Roman" w:hAnsi="Calibri" w:cs="Calibri"/>
                <w:color w:val="000000"/>
              </w:rPr>
              <w:t>$</w:t>
            </w:r>
            <w:r w:rsidR="003423CF">
              <w:rPr>
                <w:rFonts w:ascii="Calibri" w:eastAsia="Times New Roman" w:hAnsi="Calibri" w:cs="Calibri"/>
                <w:color w:val="000000"/>
              </w:rPr>
              <w:t>7,162</w:t>
            </w:r>
          </w:p>
        </w:tc>
      </w:tr>
      <w:tr w:rsidR="004F126C" w:rsidRPr="004F126C" w14:paraId="175007B0" w14:textId="77777777" w:rsidTr="004F126C">
        <w:trPr>
          <w:trHeight w:val="290"/>
        </w:trPr>
        <w:tc>
          <w:tcPr>
            <w:tcW w:w="7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FCE"/>
            <w:noWrap/>
            <w:vAlign w:val="bottom"/>
            <w:hideMark/>
          </w:tcPr>
          <w:p w14:paraId="4CFA3F72" w14:textId="51296111" w:rsidR="004F126C" w:rsidRPr="004F126C" w:rsidRDefault="007F476D" w:rsidP="004F12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6100"/>
              </w:rPr>
              <w:t>Project Total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760C404" w14:textId="03477248" w:rsidR="004F126C" w:rsidRPr="004F126C" w:rsidRDefault="004F126C" w:rsidP="00EC3B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$</w:t>
            </w:r>
            <w:r w:rsidR="00EC3B33">
              <w:rPr>
                <w:rFonts w:ascii="Calibri" w:eastAsia="Times New Roman" w:hAnsi="Calibri" w:cs="Calibri"/>
                <w:b/>
                <w:bCs/>
                <w:color w:val="006100"/>
              </w:rPr>
              <w:t>322,443.00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64CB1DC" w14:textId="7BBF7B35" w:rsidR="004F126C" w:rsidRPr="004F126C" w:rsidRDefault="004F126C" w:rsidP="003423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</w:rPr>
            </w:pPr>
            <w:r w:rsidRPr="004F126C">
              <w:rPr>
                <w:rFonts w:ascii="Calibri" w:eastAsia="Times New Roman" w:hAnsi="Calibri" w:cs="Calibri"/>
                <w:b/>
                <w:bCs/>
                <w:color w:val="006100"/>
              </w:rPr>
              <w:t>$</w:t>
            </w:r>
            <w:r w:rsidR="003423CF">
              <w:rPr>
                <w:rFonts w:ascii="Calibri" w:eastAsia="Times New Roman" w:hAnsi="Calibri" w:cs="Calibri"/>
                <w:b/>
                <w:bCs/>
                <w:color w:val="006100"/>
              </w:rPr>
              <w:t>322,443.00</w:t>
            </w:r>
          </w:p>
        </w:tc>
      </w:tr>
      <w:tr w:rsidR="004F126C" w:rsidRPr="004F126C" w14:paraId="603844A7" w14:textId="77777777" w:rsidTr="007F476D">
        <w:trPr>
          <w:trHeight w:val="290"/>
        </w:trPr>
        <w:tc>
          <w:tcPr>
            <w:tcW w:w="9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39857" w14:textId="3A894C88" w:rsidR="004F126C" w:rsidRPr="004F126C" w:rsidRDefault="004F126C" w:rsidP="002341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27D13761" w14:textId="2530F1BC" w:rsidR="00BD058B" w:rsidRPr="004A4050" w:rsidRDefault="00BD058B" w:rsidP="00552327">
      <w:pPr>
        <w:spacing w:line="240" w:lineRule="auto"/>
        <w:rPr>
          <w:rFonts w:ascii="Candara" w:hAnsi="Candara"/>
        </w:rPr>
      </w:pPr>
      <w:r w:rsidRPr="004A4050">
        <w:rPr>
          <w:rFonts w:ascii="Candara" w:hAnsi="Candara"/>
        </w:rPr>
        <w:t xml:space="preserve">I, </w:t>
      </w:r>
      <w:sdt>
        <w:sdtPr>
          <w:rPr>
            <w:rFonts w:ascii="Candara" w:hAnsi="Candara"/>
          </w:rPr>
          <w:id w:val="275066769"/>
          <w:placeholder>
            <w:docPart w:val="10C75CFD63714D56BFE485595429449E"/>
          </w:placeholder>
          <w:text/>
        </w:sdtPr>
        <w:sdtEndPr/>
        <w:sdtContent>
          <w:r w:rsidR="007C14C8">
            <w:rPr>
              <w:rFonts w:ascii="Candara" w:hAnsi="Candara"/>
            </w:rPr>
            <w:t>Jennifer Malinski</w:t>
          </w:r>
        </w:sdtContent>
      </w:sdt>
      <w:r w:rsidRPr="004A4050">
        <w:rPr>
          <w:rFonts w:ascii="Candara" w:hAnsi="Candara"/>
        </w:rPr>
        <w:t>, attest that the information provided in this report is true and correct and that the submittal of this report is made under penalty of perjury.</w:t>
      </w:r>
    </w:p>
    <w:p w14:paraId="2046401C" w14:textId="105794BA" w:rsidR="00BD058B" w:rsidRDefault="00BD058B" w:rsidP="00552327">
      <w:pPr>
        <w:spacing w:line="240" w:lineRule="auto"/>
        <w:rPr>
          <w:rFonts w:ascii="Candara" w:hAnsi="Candara"/>
        </w:rPr>
      </w:pPr>
      <w:r w:rsidRPr="004A4050">
        <w:rPr>
          <w:rFonts w:ascii="Candara" w:hAnsi="Candara"/>
        </w:rPr>
        <w:t>This report has been submitted to the Trustee on this day</w:t>
      </w:r>
      <w:r w:rsidR="00481DC3">
        <w:rPr>
          <w:rFonts w:ascii="Candara" w:hAnsi="Candara"/>
        </w:rPr>
        <w:t>,</w:t>
      </w:r>
      <w:r w:rsidR="00985952">
        <w:rPr>
          <w:rFonts w:ascii="Candara" w:hAnsi="Candara"/>
        </w:rPr>
        <w:t xml:space="preserve"> </w:t>
      </w:r>
      <w:r w:rsidR="00B41202">
        <w:rPr>
          <w:rFonts w:ascii="Candara" w:hAnsi="Candara"/>
        </w:rPr>
        <w:t>June 30, 2021</w:t>
      </w:r>
      <w:bookmarkStart w:id="0" w:name="_GoBack"/>
      <w:bookmarkEnd w:id="0"/>
      <w:r w:rsidR="00E25EB8">
        <w:rPr>
          <w:rFonts w:ascii="Candara" w:hAnsi="Candara"/>
        </w:rPr>
        <w:t xml:space="preserve">, </w:t>
      </w:r>
      <w:r w:rsidR="00985952">
        <w:rPr>
          <w:rFonts w:ascii="Candara" w:hAnsi="Candara"/>
        </w:rPr>
        <w:t>via</w:t>
      </w:r>
      <w:r w:rsidRPr="004A4050">
        <w:rPr>
          <w:rFonts w:ascii="Candara" w:hAnsi="Candara"/>
        </w:rPr>
        <w:t xml:space="preserve"> the </w:t>
      </w:r>
      <w:proofErr w:type="spellStart"/>
      <w:r w:rsidRPr="004A4050">
        <w:rPr>
          <w:rFonts w:ascii="Candara" w:hAnsi="Candara"/>
        </w:rPr>
        <w:t>Intralinks</w:t>
      </w:r>
      <w:proofErr w:type="spellEnd"/>
      <w:r w:rsidRPr="004A4050">
        <w:rPr>
          <w:rFonts w:ascii="Candara" w:hAnsi="Candara"/>
        </w:rPr>
        <w:t xml:space="preserve"> </w:t>
      </w:r>
      <w:r w:rsidR="002067B5">
        <w:rPr>
          <w:rFonts w:ascii="Candara" w:hAnsi="Candara"/>
        </w:rPr>
        <w:t>online file sharing platform</w:t>
      </w:r>
      <w:r w:rsidRPr="004A4050">
        <w:rPr>
          <w:rFonts w:ascii="Candara" w:hAnsi="Candara"/>
        </w:rPr>
        <w:t>.</w:t>
      </w:r>
    </w:p>
    <w:p w14:paraId="11B0734D" w14:textId="5C6E4844" w:rsidR="00D81E8A" w:rsidRDefault="008B495F" w:rsidP="00552327">
      <w:pPr>
        <w:spacing w:line="240" w:lineRule="auto"/>
        <w:rPr>
          <w:rFonts w:ascii="Candara" w:hAnsi="Candara"/>
        </w:rPr>
      </w:pPr>
      <w:r w:rsidRPr="000C4852">
        <w:rPr>
          <w:rFonts w:ascii="Candara" w:hAnsi="Candara"/>
          <w:noProof/>
        </w:rPr>
        <w:drawing>
          <wp:anchor distT="0" distB="0" distL="114300" distR="114300" simplePos="0" relativeHeight="251658240" behindDoc="0" locked="0" layoutInCell="1" allowOverlap="1" wp14:anchorId="18E094E3" wp14:editId="047C2C78">
            <wp:simplePos x="0" y="0"/>
            <wp:positionH relativeFrom="column">
              <wp:posOffset>774700</wp:posOffset>
            </wp:positionH>
            <wp:positionV relativeFrom="paragraph">
              <wp:posOffset>144145</wp:posOffset>
            </wp:positionV>
            <wp:extent cx="2038350" cy="753745"/>
            <wp:effectExtent l="0" t="0" r="0" b="8255"/>
            <wp:wrapSquare wrapText="bothSides"/>
            <wp:docPr id="2" name="Picture 2" descr="C:\Users\jmalinski\Desktop\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linski\Desktop\signatu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00DF1" w14:textId="77777777" w:rsidR="008B495F" w:rsidRDefault="008B495F" w:rsidP="00552327">
      <w:pPr>
        <w:spacing w:line="240" w:lineRule="auto"/>
        <w:rPr>
          <w:rFonts w:ascii="Candara" w:hAnsi="Candara"/>
        </w:rPr>
      </w:pPr>
    </w:p>
    <w:p w14:paraId="3C6BB26D" w14:textId="1352D272" w:rsidR="00D81E8A" w:rsidRPr="004A4050" w:rsidRDefault="00D81E8A" w:rsidP="00552327">
      <w:pPr>
        <w:spacing w:line="240" w:lineRule="auto"/>
        <w:rPr>
          <w:rFonts w:ascii="Candara" w:hAnsi="Candara"/>
        </w:rPr>
      </w:pPr>
      <w:r>
        <w:rPr>
          <w:rFonts w:ascii="Candara" w:hAnsi="Candara"/>
        </w:rPr>
        <w:t>Signature:</w:t>
      </w:r>
      <w:r w:rsidR="000C4852">
        <w:rPr>
          <w:rFonts w:ascii="Candara" w:hAnsi="Candara"/>
        </w:rPr>
        <w:t xml:space="preserve"> </w:t>
      </w:r>
    </w:p>
    <w:sectPr w:rsidR="00D81E8A" w:rsidRPr="004A4050" w:rsidSect="00D81E8A">
      <w:footerReference w:type="even" r:id="rId17"/>
      <w:footerReference w:type="default" r:id="rId1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300F6" w14:textId="77777777" w:rsidR="007F790A" w:rsidRDefault="007F790A" w:rsidP="00A972A1">
      <w:pPr>
        <w:spacing w:after="0" w:line="240" w:lineRule="auto"/>
      </w:pPr>
      <w:r>
        <w:separator/>
      </w:r>
    </w:p>
  </w:endnote>
  <w:endnote w:type="continuationSeparator" w:id="0">
    <w:p w14:paraId="537D4210" w14:textId="77777777" w:rsidR="007F790A" w:rsidRDefault="007F790A" w:rsidP="00A97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258578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5A11C1" w14:textId="051E847C" w:rsidR="00A972A1" w:rsidRDefault="00A972A1" w:rsidP="002F16F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747FDC" w14:textId="77777777" w:rsidR="00A972A1" w:rsidRDefault="00A972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307122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CEC975" w14:textId="071B0D05" w:rsidR="00A972A1" w:rsidRDefault="00A972A1" w:rsidP="002F16F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B2AE0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90430BF" w14:textId="77777777" w:rsidR="00A972A1" w:rsidRDefault="00A972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DCF96" w14:textId="77777777" w:rsidR="007F790A" w:rsidRDefault="007F790A" w:rsidP="00A972A1">
      <w:pPr>
        <w:spacing w:after="0" w:line="240" w:lineRule="auto"/>
      </w:pPr>
      <w:r>
        <w:separator/>
      </w:r>
    </w:p>
  </w:footnote>
  <w:footnote w:type="continuationSeparator" w:id="0">
    <w:p w14:paraId="453A1E35" w14:textId="77777777" w:rsidR="007F790A" w:rsidRDefault="007F790A" w:rsidP="00A97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83A56"/>
    <w:multiLevelType w:val="hybridMultilevel"/>
    <w:tmpl w:val="646E2C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569E4"/>
    <w:multiLevelType w:val="hybridMultilevel"/>
    <w:tmpl w:val="0C8817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60422"/>
    <w:multiLevelType w:val="hybridMultilevel"/>
    <w:tmpl w:val="A14A0920"/>
    <w:lvl w:ilvl="0" w:tplc="792055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715BCF"/>
    <w:multiLevelType w:val="hybridMultilevel"/>
    <w:tmpl w:val="A4AABD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DA5BFE"/>
    <w:multiLevelType w:val="hybridMultilevel"/>
    <w:tmpl w:val="A926A7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81"/>
    <w:rsid w:val="000A3081"/>
    <w:rsid w:val="000B0BAF"/>
    <w:rsid w:val="000C4852"/>
    <w:rsid w:val="000D69D7"/>
    <w:rsid w:val="00104FDD"/>
    <w:rsid w:val="001650FC"/>
    <w:rsid w:val="0019450E"/>
    <w:rsid w:val="001B5B55"/>
    <w:rsid w:val="001C010A"/>
    <w:rsid w:val="002067B5"/>
    <w:rsid w:val="002172E7"/>
    <w:rsid w:val="00230F7A"/>
    <w:rsid w:val="0023418F"/>
    <w:rsid w:val="00235C0C"/>
    <w:rsid w:val="00284AD3"/>
    <w:rsid w:val="002911A2"/>
    <w:rsid w:val="002A1694"/>
    <w:rsid w:val="002B2AE0"/>
    <w:rsid w:val="002B66DE"/>
    <w:rsid w:val="002C3AD9"/>
    <w:rsid w:val="002D0936"/>
    <w:rsid w:val="002F5494"/>
    <w:rsid w:val="0030303C"/>
    <w:rsid w:val="00310947"/>
    <w:rsid w:val="00324456"/>
    <w:rsid w:val="003423CF"/>
    <w:rsid w:val="00381E34"/>
    <w:rsid w:val="003A2138"/>
    <w:rsid w:val="003A547F"/>
    <w:rsid w:val="003A65FC"/>
    <w:rsid w:val="003B7E53"/>
    <w:rsid w:val="003D2929"/>
    <w:rsid w:val="003F6FC6"/>
    <w:rsid w:val="004045B8"/>
    <w:rsid w:val="0045090D"/>
    <w:rsid w:val="00481DC3"/>
    <w:rsid w:val="004A3042"/>
    <w:rsid w:val="004A4050"/>
    <w:rsid w:val="004B6219"/>
    <w:rsid w:val="004E6F1C"/>
    <w:rsid w:val="004F126C"/>
    <w:rsid w:val="00502CE0"/>
    <w:rsid w:val="00515DAA"/>
    <w:rsid w:val="00537AB0"/>
    <w:rsid w:val="00552327"/>
    <w:rsid w:val="005628EA"/>
    <w:rsid w:val="00596EDE"/>
    <w:rsid w:val="005A16E9"/>
    <w:rsid w:val="005B59AF"/>
    <w:rsid w:val="005B5EAB"/>
    <w:rsid w:val="005C510B"/>
    <w:rsid w:val="005F5EFA"/>
    <w:rsid w:val="006124E3"/>
    <w:rsid w:val="00642848"/>
    <w:rsid w:val="00642BDE"/>
    <w:rsid w:val="006469C4"/>
    <w:rsid w:val="006706A0"/>
    <w:rsid w:val="00685779"/>
    <w:rsid w:val="006864EB"/>
    <w:rsid w:val="006B3F2F"/>
    <w:rsid w:val="006F6E76"/>
    <w:rsid w:val="0071303C"/>
    <w:rsid w:val="00716A7A"/>
    <w:rsid w:val="00717297"/>
    <w:rsid w:val="007341E8"/>
    <w:rsid w:val="007571CB"/>
    <w:rsid w:val="007B106F"/>
    <w:rsid w:val="007B503D"/>
    <w:rsid w:val="007C14C8"/>
    <w:rsid w:val="007F042B"/>
    <w:rsid w:val="007F476D"/>
    <w:rsid w:val="007F538F"/>
    <w:rsid w:val="007F790A"/>
    <w:rsid w:val="00806A4F"/>
    <w:rsid w:val="00821DAD"/>
    <w:rsid w:val="00880FA2"/>
    <w:rsid w:val="00893CED"/>
    <w:rsid w:val="00897037"/>
    <w:rsid w:val="008973DF"/>
    <w:rsid w:val="008A4E78"/>
    <w:rsid w:val="008B495F"/>
    <w:rsid w:val="008D1549"/>
    <w:rsid w:val="008E72B4"/>
    <w:rsid w:val="00905914"/>
    <w:rsid w:val="00985952"/>
    <w:rsid w:val="009F2773"/>
    <w:rsid w:val="00A26B1D"/>
    <w:rsid w:val="00A416B5"/>
    <w:rsid w:val="00A5454D"/>
    <w:rsid w:val="00A67CC0"/>
    <w:rsid w:val="00A72847"/>
    <w:rsid w:val="00A85728"/>
    <w:rsid w:val="00A972A1"/>
    <w:rsid w:val="00AB0C4F"/>
    <w:rsid w:val="00AC12D2"/>
    <w:rsid w:val="00AF492F"/>
    <w:rsid w:val="00B045B4"/>
    <w:rsid w:val="00B101EE"/>
    <w:rsid w:val="00B1505D"/>
    <w:rsid w:val="00B176B1"/>
    <w:rsid w:val="00B40998"/>
    <w:rsid w:val="00B41202"/>
    <w:rsid w:val="00B41D90"/>
    <w:rsid w:val="00BA0E9F"/>
    <w:rsid w:val="00BC42AE"/>
    <w:rsid w:val="00BD058B"/>
    <w:rsid w:val="00BE26B6"/>
    <w:rsid w:val="00BF439C"/>
    <w:rsid w:val="00C02188"/>
    <w:rsid w:val="00C35CA9"/>
    <w:rsid w:val="00C37650"/>
    <w:rsid w:val="00C376C8"/>
    <w:rsid w:val="00C64B84"/>
    <w:rsid w:val="00C77C17"/>
    <w:rsid w:val="00CA4E6E"/>
    <w:rsid w:val="00CC4D44"/>
    <w:rsid w:val="00CE4D69"/>
    <w:rsid w:val="00CE5D61"/>
    <w:rsid w:val="00D016A1"/>
    <w:rsid w:val="00D12E3F"/>
    <w:rsid w:val="00D634C8"/>
    <w:rsid w:val="00D7696E"/>
    <w:rsid w:val="00D81E8A"/>
    <w:rsid w:val="00D8570F"/>
    <w:rsid w:val="00D9153E"/>
    <w:rsid w:val="00DC5D19"/>
    <w:rsid w:val="00E25EB8"/>
    <w:rsid w:val="00E53EC9"/>
    <w:rsid w:val="00E91A91"/>
    <w:rsid w:val="00EC3B33"/>
    <w:rsid w:val="00ED25DB"/>
    <w:rsid w:val="00EF5F89"/>
    <w:rsid w:val="00EF7DA1"/>
    <w:rsid w:val="00F22367"/>
    <w:rsid w:val="00F40B2F"/>
    <w:rsid w:val="00F74636"/>
    <w:rsid w:val="00F971FA"/>
    <w:rsid w:val="00F97BE6"/>
    <w:rsid w:val="00FE74F5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AF6E1"/>
  <w15:chartTrackingRefBased/>
  <w15:docId w15:val="{1630EDC5-E6DA-4196-A00E-C8793F797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308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30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30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2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4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4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4E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16A1"/>
    <w:rPr>
      <w:color w:val="808080"/>
    </w:rPr>
  </w:style>
  <w:style w:type="table" w:styleId="TableGrid">
    <w:name w:val="Table Grid"/>
    <w:basedOn w:val="TableNormal"/>
    <w:uiPriority w:val="39"/>
    <w:rsid w:val="0080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97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A1"/>
  </w:style>
  <w:style w:type="character" w:styleId="PageNumber">
    <w:name w:val="page number"/>
    <w:basedOn w:val="DefaultParagraphFont"/>
    <w:uiPriority w:val="99"/>
    <w:semiHidden/>
    <w:unhideWhenUsed/>
    <w:rsid w:val="00A972A1"/>
  </w:style>
  <w:style w:type="paragraph" w:styleId="Header">
    <w:name w:val="header"/>
    <w:basedOn w:val="Normal"/>
    <w:link w:val="HeaderChar"/>
    <w:uiPriority w:val="99"/>
    <w:unhideWhenUsed/>
    <w:rsid w:val="00A97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CDC2D64313446BB90AC68C985162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19810-E03E-4195-99E6-8B4BBC3BC7C2}"/>
      </w:docPartPr>
      <w:docPartBody>
        <w:p w:rsidR="009F0AC0" w:rsidRDefault="004B33D9" w:rsidP="004B33D9">
          <w:pPr>
            <w:pStyle w:val="ACDC2D64313446BB90AC68C985162DBB9"/>
          </w:pPr>
          <w:r w:rsidRPr="0003021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2E9E4C2A34B279A16CAACFBB6C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AF37C-5F80-45BD-BB78-9D7B1166BE4D}"/>
      </w:docPartPr>
      <w:docPartBody>
        <w:p w:rsidR="009F0AC0" w:rsidRDefault="004B33D9" w:rsidP="004B33D9">
          <w:pPr>
            <w:pStyle w:val="C272E9E4C2A34B279A16CAACFBB6CF858"/>
          </w:pPr>
          <w:r w:rsidRPr="0003021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C75CFD63714D56BFE4855954294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C9F47-882C-4F4F-886A-82826D36ABE7}"/>
      </w:docPartPr>
      <w:docPartBody>
        <w:p w:rsidR="009F0AC0" w:rsidRDefault="004B33D9" w:rsidP="004B33D9">
          <w:pPr>
            <w:pStyle w:val="10C75CFD63714D56BFE485595429449E2"/>
          </w:pPr>
          <w:r>
            <w:rPr>
              <w:rStyle w:val="PlaceholderText"/>
            </w:rPr>
            <w:t>(name of responsible official)</w:t>
          </w:r>
        </w:p>
      </w:docPartBody>
    </w:docPart>
    <w:docPart>
      <w:docPartPr>
        <w:name w:val="60225701980040A286D74543CA90F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ABB12-1945-4BF4-BE6E-BEF8F7C733A3}"/>
      </w:docPartPr>
      <w:docPartBody>
        <w:p w:rsidR="006029F5" w:rsidRDefault="00A861A5" w:rsidP="00A861A5">
          <w:pPr>
            <w:pStyle w:val="60225701980040A286D74543CA90FF66"/>
          </w:pPr>
          <w:r w:rsidRPr="0003021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BAD705180B42D192EFFE051AB1E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57260-5F6D-48E5-8B18-143ED766375D}"/>
      </w:docPartPr>
      <w:docPartBody>
        <w:p w:rsidR="006029F5" w:rsidRDefault="00A861A5" w:rsidP="00A861A5">
          <w:pPr>
            <w:pStyle w:val="2CBAD705180B42D192EFFE051AB1E0D8"/>
          </w:pPr>
          <w:r w:rsidRPr="0003021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2F1B548B354EBEB581D0E99FF69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87F59-0341-4441-8F1E-05EC0A19CF3F}"/>
      </w:docPartPr>
      <w:docPartBody>
        <w:p w:rsidR="00397A81" w:rsidRDefault="00927852" w:rsidP="00927852">
          <w:pPr>
            <w:pStyle w:val="3A2F1B548B354EBEB581D0E99FF69C26"/>
          </w:pPr>
          <w:r w:rsidRPr="0003021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D9"/>
    <w:rsid w:val="000969A4"/>
    <w:rsid w:val="000A7F66"/>
    <w:rsid w:val="000D65D2"/>
    <w:rsid w:val="000E2F55"/>
    <w:rsid w:val="00130BBC"/>
    <w:rsid w:val="00187E2F"/>
    <w:rsid w:val="001B3822"/>
    <w:rsid w:val="00397A81"/>
    <w:rsid w:val="003B3172"/>
    <w:rsid w:val="004B33D9"/>
    <w:rsid w:val="005C7A8E"/>
    <w:rsid w:val="006029F5"/>
    <w:rsid w:val="006D1346"/>
    <w:rsid w:val="006D41EC"/>
    <w:rsid w:val="006F296E"/>
    <w:rsid w:val="00711237"/>
    <w:rsid w:val="00852B74"/>
    <w:rsid w:val="00927852"/>
    <w:rsid w:val="009F0AC0"/>
    <w:rsid w:val="00A861A5"/>
    <w:rsid w:val="00C30669"/>
    <w:rsid w:val="00C42D8E"/>
    <w:rsid w:val="00CE4B0E"/>
    <w:rsid w:val="00DE50A1"/>
    <w:rsid w:val="00DF2501"/>
    <w:rsid w:val="00E31A3E"/>
    <w:rsid w:val="00EA7EDE"/>
    <w:rsid w:val="00F55A95"/>
    <w:rsid w:val="00F972DD"/>
    <w:rsid w:val="00FA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7852"/>
    <w:rPr>
      <w:color w:val="808080"/>
    </w:rPr>
  </w:style>
  <w:style w:type="paragraph" w:customStyle="1" w:styleId="ACDC2D64313446BB90AC68C985162DBB">
    <w:name w:val="ACDC2D64313446BB90AC68C985162DBB"/>
    <w:rsid w:val="004B33D9"/>
    <w:rPr>
      <w:rFonts w:eastAsiaTheme="minorHAnsi"/>
    </w:rPr>
  </w:style>
  <w:style w:type="paragraph" w:customStyle="1" w:styleId="ACDC2D64313446BB90AC68C985162DBB1">
    <w:name w:val="ACDC2D64313446BB90AC68C985162DBB1"/>
    <w:rsid w:val="004B33D9"/>
    <w:rPr>
      <w:rFonts w:eastAsiaTheme="minorHAnsi"/>
    </w:rPr>
  </w:style>
  <w:style w:type="paragraph" w:customStyle="1" w:styleId="7D4B313D72F7401F9D201ADAF85A5B60">
    <w:name w:val="7D4B313D72F7401F9D201ADAF85A5B60"/>
    <w:rsid w:val="004B33D9"/>
    <w:rPr>
      <w:rFonts w:eastAsiaTheme="minorHAnsi"/>
    </w:rPr>
  </w:style>
  <w:style w:type="paragraph" w:customStyle="1" w:styleId="C272E9E4C2A34B279A16CAACFBB6CF85">
    <w:name w:val="C272E9E4C2A34B279A16CAACFBB6CF85"/>
    <w:rsid w:val="004B33D9"/>
    <w:rPr>
      <w:rFonts w:eastAsiaTheme="minorHAnsi"/>
    </w:rPr>
  </w:style>
  <w:style w:type="paragraph" w:customStyle="1" w:styleId="ACDC2D64313446BB90AC68C985162DBB2">
    <w:name w:val="ACDC2D64313446BB90AC68C985162DBB2"/>
    <w:rsid w:val="004B33D9"/>
    <w:rPr>
      <w:rFonts w:eastAsiaTheme="minorHAnsi"/>
    </w:rPr>
  </w:style>
  <w:style w:type="paragraph" w:customStyle="1" w:styleId="7D4B313D72F7401F9D201ADAF85A5B601">
    <w:name w:val="7D4B313D72F7401F9D201ADAF85A5B601"/>
    <w:rsid w:val="004B33D9"/>
    <w:rPr>
      <w:rFonts w:eastAsiaTheme="minorHAnsi"/>
    </w:rPr>
  </w:style>
  <w:style w:type="paragraph" w:customStyle="1" w:styleId="C272E9E4C2A34B279A16CAACFBB6CF851">
    <w:name w:val="C272E9E4C2A34B279A16CAACFBB6CF851"/>
    <w:rsid w:val="004B33D9"/>
    <w:rPr>
      <w:rFonts w:eastAsiaTheme="minorHAnsi"/>
    </w:rPr>
  </w:style>
  <w:style w:type="paragraph" w:customStyle="1" w:styleId="7B947CDDD33346DC81FE19FA061576F2">
    <w:name w:val="7B947CDDD33346DC81FE19FA061576F2"/>
    <w:rsid w:val="004B33D9"/>
    <w:rPr>
      <w:rFonts w:eastAsiaTheme="minorHAnsi"/>
    </w:rPr>
  </w:style>
  <w:style w:type="paragraph" w:customStyle="1" w:styleId="ACDC2D64313446BB90AC68C985162DBB3">
    <w:name w:val="ACDC2D64313446BB90AC68C985162DBB3"/>
    <w:rsid w:val="004B33D9"/>
    <w:rPr>
      <w:rFonts w:eastAsiaTheme="minorHAnsi"/>
    </w:rPr>
  </w:style>
  <w:style w:type="paragraph" w:customStyle="1" w:styleId="7D4B313D72F7401F9D201ADAF85A5B602">
    <w:name w:val="7D4B313D72F7401F9D201ADAF85A5B602"/>
    <w:rsid w:val="004B33D9"/>
    <w:rPr>
      <w:rFonts w:eastAsiaTheme="minorHAnsi"/>
    </w:rPr>
  </w:style>
  <w:style w:type="paragraph" w:customStyle="1" w:styleId="C272E9E4C2A34B279A16CAACFBB6CF852">
    <w:name w:val="C272E9E4C2A34B279A16CAACFBB6CF852"/>
    <w:rsid w:val="004B33D9"/>
    <w:rPr>
      <w:rFonts w:eastAsiaTheme="minorHAnsi"/>
    </w:rPr>
  </w:style>
  <w:style w:type="paragraph" w:customStyle="1" w:styleId="7B947CDDD33346DC81FE19FA061576F21">
    <w:name w:val="7B947CDDD33346DC81FE19FA061576F21"/>
    <w:rsid w:val="004B33D9"/>
    <w:rPr>
      <w:rFonts w:eastAsiaTheme="minorHAnsi"/>
    </w:rPr>
  </w:style>
  <w:style w:type="paragraph" w:customStyle="1" w:styleId="ACDC2D64313446BB90AC68C985162DBB4">
    <w:name w:val="ACDC2D64313446BB90AC68C985162DBB4"/>
    <w:rsid w:val="004B33D9"/>
    <w:rPr>
      <w:rFonts w:eastAsiaTheme="minorHAnsi"/>
    </w:rPr>
  </w:style>
  <w:style w:type="paragraph" w:customStyle="1" w:styleId="7D4B313D72F7401F9D201ADAF85A5B603">
    <w:name w:val="7D4B313D72F7401F9D201ADAF85A5B603"/>
    <w:rsid w:val="004B33D9"/>
    <w:rPr>
      <w:rFonts w:eastAsiaTheme="minorHAnsi"/>
    </w:rPr>
  </w:style>
  <w:style w:type="paragraph" w:customStyle="1" w:styleId="C272E9E4C2A34B279A16CAACFBB6CF853">
    <w:name w:val="C272E9E4C2A34B279A16CAACFBB6CF853"/>
    <w:rsid w:val="004B33D9"/>
    <w:rPr>
      <w:rFonts w:eastAsiaTheme="minorHAnsi"/>
    </w:rPr>
  </w:style>
  <w:style w:type="paragraph" w:customStyle="1" w:styleId="7B947CDDD33346DC81FE19FA061576F22">
    <w:name w:val="7B947CDDD33346DC81FE19FA061576F22"/>
    <w:rsid w:val="004B33D9"/>
    <w:rPr>
      <w:rFonts w:eastAsiaTheme="minorHAnsi"/>
    </w:rPr>
  </w:style>
  <w:style w:type="paragraph" w:customStyle="1" w:styleId="4915AEA91D2643218CCE1FDF7A5B5F4F">
    <w:name w:val="4915AEA91D2643218CCE1FDF7A5B5F4F"/>
    <w:rsid w:val="004B33D9"/>
    <w:rPr>
      <w:rFonts w:eastAsiaTheme="minorHAnsi"/>
    </w:rPr>
  </w:style>
  <w:style w:type="paragraph" w:customStyle="1" w:styleId="F16F25E0B58E46A7A07C6B61C811B38D">
    <w:name w:val="F16F25E0B58E46A7A07C6B61C811B38D"/>
    <w:rsid w:val="004B33D9"/>
    <w:rPr>
      <w:rFonts w:eastAsiaTheme="minorHAnsi"/>
    </w:rPr>
  </w:style>
  <w:style w:type="paragraph" w:customStyle="1" w:styleId="2A8C98BABFD64C0DBE47372B22D74E6E">
    <w:name w:val="2A8C98BABFD64C0DBE47372B22D74E6E"/>
    <w:rsid w:val="004B33D9"/>
    <w:rPr>
      <w:rFonts w:eastAsiaTheme="minorHAnsi"/>
    </w:rPr>
  </w:style>
  <w:style w:type="paragraph" w:customStyle="1" w:styleId="7592795E41D64E399645BA4333F3FBA3">
    <w:name w:val="7592795E41D64E399645BA4333F3FBA3"/>
    <w:rsid w:val="004B33D9"/>
    <w:rPr>
      <w:rFonts w:eastAsiaTheme="minorHAnsi"/>
    </w:rPr>
  </w:style>
  <w:style w:type="paragraph" w:customStyle="1" w:styleId="ACDC2D64313446BB90AC68C985162DBB5">
    <w:name w:val="ACDC2D64313446BB90AC68C985162DBB5"/>
    <w:rsid w:val="004B33D9"/>
    <w:rPr>
      <w:rFonts w:eastAsiaTheme="minorHAnsi"/>
    </w:rPr>
  </w:style>
  <w:style w:type="paragraph" w:customStyle="1" w:styleId="7D4B313D72F7401F9D201ADAF85A5B604">
    <w:name w:val="7D4B313D72F7401F9D201ADAF85A5B604"/>
    <w:rsid w:val="004B33D9"/>
    <w:rPr>
      <w:rFonts w:eastAsiaTheme="minorHAnsi"/>
    </w:rPr>
  </w:style>
  <w:style w:type="paragraph" w:customStyle="1" w:styleId="C272E9E4C2A34B279A16CAACFBB6CF854">
    <w:name w:val="C272E9E4C2A34B279A16CAACFBB6CF854"/>
    <w:rsid w:val="004B33D9"/>
    <w:rPr>
      <w:rFonts w:eastAsiaTheme="minorHAnsi"/>
    </w:rPr>
  </w:style>
  <w:style w:type="paragraph" w:customStyle="1" w:styleId="7B947CDDD33346DC81FE19FA061576F23">
    <w:name w:val="7B947CDDD33346DC81FE19FA061576F23"/>
    <w:rsid w:val="004B33D9"/>
    <w:rPr>
      <w:rFonts w:eastAsiaTheme="minorHAnsi"/>
    </w:rPr>
  </w:style>
  <w:style w:type="paragraph" w:customStyle="1" w:styleId="4915AEA91D2643218CCE1FDF7A5B5F4F1">
    <w:name w:val="4915AEA91D2643218CCE1FDF7A5B5F4F1"/>
    <w:rsid w:val="004B33D9"/>
    <w:rPr>
      <w:rFonts w:eastAsiaTheme="minorHAnsi"/>
    </w:rPr>
  </w:style>
  <w:style w:type="paragraph" w:customStyle="1" w:styleId="F16F25E0B58E46A7A07C6B61C811B38D1">
    <w:name w:val="F16F25E0B58E46A7A07C6B61C811B38D1"/>
    <w:rsid w:val="004B33D9"/>
    <w:rPr>
      <w:rFonts w:eastAsiaTheme="minorHAnsi"/>
    </w:rPr>
  </w:style>
  <w:style w:type="paragraph" w:customStyle="1" w:styleId="2A8C98BABFD64C0DBE47372B22D74E6E1">
    <w:name w:val="2A8C98BABFD64C0DBE47372B22D74E6E1"/>
    <w:rsid w:val="004B33D9"/>
    <w:rPr>
      <w:rFonts w:eastAsiaTheme="minorHAnsi"/>
    </w:rPr>
  </w:style>
  <w:style w:type="paragraph" w:customStyle="1" w:styleId="7592795E41D64E399645BA4333F3FBA31">
    <w:name w:val="7592795E41D64E399645BA4333F3FBA31"/>
    <w:rsid w:val="004B33D9"/>
    <w:rPr>
      <w:rFonts w:eastAsiaTheme="minorHAnsi"/>
    </w:rPr>
  </w:style>
  <w:style w:type="paragraph" w:customStyle="1" w:styleId="ACDC2D64313446BB90AC68C985162DBB6">
    <w:name w:val="ACDC2D64313446BB90AC68C985162DBB6"/>
    <w:rsid w:val="004B33D9"/>
    <w:rPr>
      <w:rFonts w:eastAsiaTheme="minorHAnsi"/>
    </w:rPr>
  </w:style>
  <w:style w:type="paragraph" w:customStyle="1" w:styleId="7D4B313D72F7401F9D201ADAF85A5B605">
    <w:name w:val="7D4B313D72F7401F9D201ADAF85A5B605"/>
    <w:rsid w:val="004B33D9"/>
    <w:rPr>
      <w:rFonts w:eastAsiaTheme="minorHAnsi"/>
    </w:rPr>
  </w:style>
  <w:style w:type="paragraph" w:customStyle="1" w:styleId="C272E9E4C2A34B279A16CAACFBB6CF855">
    <w:name w:val="C272E9E4C2A34B279A16CAACFBB6CF855"/>
    <w:rsid w:val="004B33D9"/>
    <w:rPr>
      <w:rFonts w:eastAsiaTheme="minorHAnsi"/>
    </w:rPr>
  </w:style>
  <w:style w:type="paragraph" w:customStyle="1" w:styleId="7B947CDDD33346DC81FE19FA061576F24">
    <w:name w:val="7B947CDDD33346DC81FE19FA061576F24"/>
    <w:rsid w:val="004B33D9"/>
    <w:rPr>
      <w:rFonts w:eastAsiaTheme="minorHAnsi"/>
    </w:rPr>
  </w:style>
  <w:style w:type="paragraph" w:customStyle="1" w:styleId="ACDC2D64313446BB90AC68C985162DBB7">
    <w:name w:val="ACDC2D64313446BB90AC68C985162DBB7"/>
    <w:rsid w:val="004B33D9"/>
    <w:rPr>
      <w:rFonts w:eastAsiaTheme="minorHAnsi"/>
    </w:rPr>
  </w:style>
  <w:style w:type="paragraph" w:customStyle="1" w:styleId="7D4B313D72F7401F9D201ADAF85A5B606">
    <w:name w:val="7D4B313D72F7401F9D201ADAF85A5B606"/>
    <w:rsid w:val="004B33D9"/>
    <w:rPr>
      <w:rFonts w:eastAsiaTheme="minorHAnsi"/>
    </w:rPr>
  </w:style>
  <w:style w:type="paragraph" w:customStyle="1" w:styleId="C272E9E4C2A34B279A16CAACFBB6CF856">
    <w:name w:val="C272E9E4C2A34B279A16CAACFBB6CF856"/>
    <w:rsid w:val="004B33D9"/>
    <w:rPr>
      <w:rFonts w:eastAsiaTheme="minorHAnsi"/>
    </w:rPr>
  </w:style>
  <w:style w:type="paragraph" w:customStyle="1" w:styleId="7B947CDDD33346DC81FE19FA061576F25">
    <w:name w:val="7B947CDDD33346DC81FE19FA061576F25"/>
    <w:rsid w:val="004B33D9"/>
    <w:rPr>
      <w:rFonts w:eastAsiaTheme="minorHAnsi"/>
    </w:rPr>
  </w:style>
  <w:style w:type="paragraph" w:customStyle="1" w:styleId="10C75CFD63714D56BFE485595429449E">
    <w:name w:val="10C75CFD63714D56BFE485595429449E"/>
    <w:rsid w:val="004B33D9"/>
    <w:rPr>
      <w:rFonts w:eastAsiaTheme="minorHAnsi"/>
    </w:rPr>
  </w:style>
  <w:style w:type="paragraph" w:customStyle="1" w:styleId="F16F25E0B58E46A7A07C6B61C811B38D2">
    <w:name w:val="F16F25E0B58E46A7A07C6B61C811B38D2"/>
    <w:rsid w:val="004B33D9"/>
    <w:rPr>
      <w:rFonts w:eastAsiaTheme="minorHAnsi"/>
    </w:rPr>
  </w:style>
  <w:style w:type="paragraph" w:customStyle="1" w:styleId="2A8C98BABFD64C0DBE47372B22D74E6E2">
    <w:name w:val="2A8C98BABFD64C0DBE47372B22D74E6E2"/>
    <w:rsid w:val="004B33D9"/>
    <w:rPr>
      <w:rFonts w:eastAsiaTheme="minorHAnsi"/>
    </w:rPr>
  </w:style>
  <w:style w:type="paragraph" w:customStyle="1" w:styleId="7592795E41D64E399645BA4333F3FBA32">
    <w:name w:val="7592795E41D64E399645BA4333F3FBA32"/>
    <w:rsid w:val="004B33D9"/>
    <w:rPr>
      <w:rFonts w:eastAsiaTheme="minorHAnsi"/>
    </w:rPr>
  </w:style>
  <w:style w:type="paragraph" w:customStyle="1" w:styleId="ACDC2D64313446BB90AC68C985162DBB8">
    <w:name w:val="ACDC2D64313446BB90AC68C985162DBB8"/>
    <w:rsid w:val="004B33D9"/>
    <w:rPr>
      <w:rFonts w:eastAsiaTheme="minorHAnsi"/>
    </w:rPr>
  </w:style>
  <w:style w:type="paragraph" w:customStyle="1" w:styleId="7D4B313D72F7401F9D201ADAF85A5B607">
    <w:name w:val="7D4B313D72F7401F9D201ADAF85A5B607"/>
    <w:rsid w:val="004B33D9"/>
    <w:rPr>
      <w:rFonts w:eastAsiaTheme="minorHAnsi"/>
    </w:rPr>
  </w:style>
  <w:style w:type="paragraph" w:customStyle="1" w:styleId="C272E9E4C2A34B279A16CAACFBB6CF857">
    <w:name w:val="C272E9E4C2A34B279A16CAACFBB6CF857"/>
    <w:rsid w:val="004B33D9"/>
    <w:rPr>
      <w:rFonts w:eastAsiaTheme="minorHAnsi"/>
    </w:rPr>
  </w:style>
  <w:style w:type="paragraph" w:customStyle="1" w:styleId="7B947CDDD33346DC81FE19FA061576F26">
    <w:name w:val="7B947CDDD33346DC81FE19FA061576F26"/>
    <w:rsid w:val="004B33D9"/>
    <w:rPr>
      <w:rFonts w:eastAsiaTheme="minorHAnsi"/>
    </w:rPr>
  </w:style>
  <w:style w:type="paragraph" w:customStyle="1" w:styleId="10C75CFD63714D56BFE485595429449E1">
    <w:name w:val="10C75CFD63714D56BFE485595429449E1"/>
    <w:rsid w:val="004B33D9"/>
    <w:rPr>
      <w:rFonts w:eastAsiaTheme="minorHAnsi"/>
    </w:rPr>
  </w:style>
  <w:style w:type="paragraph" w:customStyle="1" w:styleId="F16F25E0B58E46A7A07C6B61C811B38D3">
    <w:name w:val="F16F25E0B58E46A7A07C6B61C811B38D3"/>
    <w:rsid w:val="004B33D9"/>
    <w:rPr>
      <w:rFonts w:eastAsiaTheme="minorHAnsi"/>
    </w:rPr>
  </w:style>
  <w:style w:type="paragraph" w:customStyle="1" w:styleId="2A8C98BABFD64C0DBE47372B22D74E6E3">
    <w:name w:val="2A8C98BABFD64C0DBE47372B22D74E6E3"/>
    <w:rsid w:val="004B33D9"/>
    <w:rPr>
      <w:rFonts w:eastAsiaTheme="minorHAnsi"/>
    </w:rPr>
  </w:style>
  <w:style w:type="paragraph" w:customStyle="1" w:styleId="7592795E41D64E399645BA4333F3FBA33">
    <w:name w:val="7592795E41D64E399645BA4333F3FBA33"/>
    <w:rsid w:val="004B33D9"/>
    <w:rPr>
      <w:rFonts w:eastAsiaTheme="minorHAnsi"/>
    </w:rPr>
  </w:style>
  <w:style w:type="paragraph" w:customStyle="1" w:styleId="ACDC2D64313446BB90AC68C985162DBB9">
    <w:name w:val="ACDC2D64313446BB90AC68C985162DBB9"/>
    <w:rsid w:val="004B33D9"/>
    <w:rPr>
      <w:rFonts w:eastAsiaTheme="minorHAnsi"/>
    </w:rPr>
  </w:style>
  <w:style w:type="paragraph" w:customStyle="1" w:styleId="7D4B313D72F7401F9D201ADAF85A5B608">
    <w:name w:val="7D4B313D72F7401F9D201ADAF85A5B608"/>
    <w:rsid w:val="004B33D9"/>
    <w:rPr>
      <w:rFonts w:eastAsiaTheme="minorHAnsi"/>
    </w:rPr>
  </w:style>
  <w:style w:type="paragraph" w:customStyle="1" w:styleId="C272E9E4C2A34B279A16CAACFBB6CF858">
    <w:name w:val="C272E9E4C2A34B279A16CAACFBB6CF858"/>
    <w:rsid w:val="004B33D9"/>
    <w:rPr>
      <w:rFonts w:eastAsiaTheme="minorHAnsi"/>
    </w:rPr>
  </w:style>
  <w:style w:type="paragraph" w:customStyle="1" w:styleId="7B947CDDD33346DC81FE19FA061576F27">
    <w:name w:val="7B947CDDD33346DC81FE19FA061576F27"/>
    <w:rsid w:val="004B33D9"/>
    <w:rPr>
      <w:rFonts w:eastAsiaTheme="minorHAnsi"/>
    </w:rPr>
  </w:style>
  <w:style w:type="paragraph" w:customStyle="1" w:styleId="10C75CFD63714D56BFE485595429449E2">
    <w:name w:val="10C75CFD63714D56BFE485595429449E2"/>
    <w:rsid w:val="004B33D9"/>
    <w:rPr>
      <w:rFonts w:eastAsiaTheme="minorHAnsi"/>
    </w:rPr>
  </w:style>
  <w:style w:type="paragraph" w:customStyle="1" w:styleId="F16F25E0B58E46A7A07C6B61C811B38D4">
    <w:name w:val="F16F25E0B58E46A7A07C6B61C811B38D4"/>
    <w:rsid w:val="004B33D9"/>
    <w:rPr>
      <w:rFonts w:eastAsiaTheme="minorHAnsi"/>
    </w:rPr>
  </w:style>
  <w:style w:type="paragraph" w:customStyle="1" w:styleId="2A8C98BABFD64C0DBE47372B22D74E6E4">
    <w:name w:val="2A8C98BABFD64C0DBE47372B22D74E6E4"/>
    <w:rsid w:val="004B33D9"/>
    <w:rPr>
      <w:rFonts w:eastAsiaTheme="minorHAnsi"/>
    </w:rPr>
  </w:style>
  <w:style w:type="paragraph" w:customStyle="1" w:styleId="7592795E41D64E399645BA4333F3FBA34">
    <w:name w:val="7592795E41D64E399645BA4333F3FBA34"/>
    <w:rsid w:val="004B33D9"/>
    <w:rPr>
      <w:rFonts w:eastAsiaTheme="minorHAnsi"/>
    </w:rPr>
  </w:style>
  <w:style w:type="paragraph" w:customStyle="1" w:styleId="60225701980040A286D74543CA90FF66">
    <w:name w:val="60225701980040A286D74543CA90FF66"/>
    <w:rsid w:val="00A861A5"/>
  </w:style>
  <w:style w:type="paragraph" w:customStyle="1" w:styleId="2CBAD705180B42D192EFFE051AB1E0D8">
    <w:name w:val="2CBAD705180B42D192EFFE051AB1E0D8"/>
    <w:rsid w:val="00A861A5"/>
  </w:style>
  <w:style w:type="paragraph" w:customStyle="1" w:styleId="3A2F1B548B354EBEB581D0E99FF69C26">
    <w:name w:val="3A2F1B548B354EBEB581D0E99FF69C26"/>
    <w:rsid w:val="009278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68F52-A07B-415B-885F-55CC58B52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7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Kreman</dc:creator>
  <cp:keywords/>
  <dc:description/>
  <cp:lastModifiedBy>Jennifer Malinski</cp:lastModifiedBy>
  <cp:revision>65</cp:revision>
  <dcterms:created xsi:type="dcterms:W3CDTF">2020-05-06T19:05:00Z</dcterms:created>
  <dcterms:modified xsi:type="dcterms:W3CDTF">2021-06-30T15:13:00Z</dcterms:modified>
</cp:coreProperties>
</file>